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oleObject"/>
  <Override PartName="/word/webSettings.xml" ContentType="application/vnd.openxmlformats-officedocument.wordprocessingml.webSettings+xml"/>
  <Default Extension="png" ContentType="image/png"/>
  <Override PartName="/word/theme/theme1.xml" ContentType="application/vnd.openxmlformats-officedocument.theme+xml"/>
  <Default Extension="rels" ContentType="application/vnd.openxmlformats-package.relationships+xml"/>
  <Default Extension="pict" ContentType="image/pict"/>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124FCC" w:rsidRDefault="00124FCC">
      <w:r>
        <w:t>Kepler’s Laws of Planetary Motion</w:t>
      </w:r>
    </w:p>
    <w:p w:rsidR="00124FCC" w:rsidRDefault="0031254B" w:rsidP="00124FCC">
      <w:r w:rsidRPr="0031254B">
        <w:rPr>
          <w:noProof/>
          <w:sz w:val="40"/>
          <w:szCs w:val="40"/>
        </w:rPr>
        <w:pict>
          <v:shapetype id="_x0000_t202" coordsize="21600,21600" o:spt="202" path="m0,0l0,21600,21600,21600,21600,0xe">
            <v:stroke joinstyle="miter"/>
            <v:path gradientshapeok="t" o:connecttype="rect"/>
          </v:shapetype>
          <v:shape id="_x0000_s1028" type="#_x0000_t202" style="position:absolute;margin-left:162pt;margin-top:3.95pt;width:5in;height:180pt;z-index:251662336;mso-wrap-edited:f" wrapcoords="0 0 21600 0 21600 21600 0 21600 0 0" filled="f" stroked="f">
            <v:fill o:detectmouseclick="t"/>
            <v:textbox inset=",7.2pt,,7.2pt">
              <w:txbxContent>
                <w:p w:rsidR="00BB4217" w:rsidRPr="00124FCC" w:rsidRDefault="00BB4217" w:rsidP="00124FCC">
                  <w:pPr>
                    <w:rPr>
                      <w:sz w:val="22"/>
                      <w:szCs w:val="72"/>
                    </w:rPr>
                  </w:pPr>
                  <w:r>
                    <w:rPr>
                      <w:sz w:val="22"/>
                      <w:szCs w:val="72"/>
                    </w:rPr>
                    <w:t>Johannes Kepler (</w:t>
                  </w:r>
                  <w:r w:rsidRPr="00124FCC">
                    <w:rPr>
                      <w:sz w:val="22"/>
                      <w:szCs w:val="40"/>
                    </w:rPr>
                    <w:t xml:space="preserve">1571 </w:t>
                  </w:r>
                  <w:r>
                    <w:rPr>
                      <w:sz w:val="22"/>
                      <w:szCs w:val="40"/>
                    </w:rPr>
                    <w:t>–</w:t>
                  </w:r>
                  <w:r w:rsidRPr="00124FCC">
                    <w:rPr>
                      <w:sz w:val="22"/>
                      <w:szCs w:val="40"/>
                    </w:rPr>
                    <w:t xml:space="preserve"> 1630</w:t>
                  </w:r>
                  <w:r>
                    <w:rPr>
                      <w:sz w:val="22"/>
                      <w:szCs w:val="40"/>
                    </w:rPr>
                    <w:t>)</w:t>
                  </w:r>
                </w:p>
                <w:p w:rsidR="00BB4217" w:rsidRPr="00AA7F85" w:rsidRDefault="00BB4217" w:rsidP="00124FCC">
                  <w:pPr>
                    <w:rPr>
                      <w:b/>
                      <w:bCs/>
                      <w:sz w:val="20"/>
                    </w:rPr>
                  </w:pPr>
                  <w:r w:rsidRPr="00AA7F85">
                    <w:rPr>
                      <w:sz w:val="20"/>
                      <w:szCs w:val="28"/>
                    </w:rPr>
                    <w:t>Born in Weil der Stadt, Württemberg, Holy Roman Empire (now Germany)</w:t>
                  </w:r>
                  <w:r w:rsidRPr="00AA7F85">
                    <w:rPr>
                      <w:sz w:val="20"/>
                    </w:rPr>
                    <w:br/>
                  </w:r>
                </w:p>
                <w:p w:rsidR="00BB4217" w:rsidRDefault="00BB4217" w:rsidP="00AA7F85">
                  <w:pPr>
                    <w:rPr>
                      <w:sz w:val="28"/>
                      <w:szCs w:val="40"/>
                    </w:rPr>
                  </w:pPr>
                  <w:r w:rsidRPr="00AA7F85">
                    <w:rPr>
                      <w:b/>
                      <w:bCs/>
                      <w:sz w:val="28"/>
                      <w:szCs w:val="40"/>
                    </w:rPr>
                    <w:t>Johannes Kepler</w:t>
                  </w:r>
                  <w:r w:rsidRPr="00AA7F85">
                    <w:rPr>
                      <w:sz w:val="28"/>
                      <w:szCs w:val="40"/>
                    </w:rPr>
                    <w:t xml:space="preserve"> was a German mathematician and astronomer who discovered that the Earth and planets travel about the sun in </w:t>
                  </w:r>
                  <w:r w:rsidRPr="00AA7F85">
                    <w:rPr>
                      <w:sz w:val="28"/>
                      <w:szCs w:val="40"/>
                      <w:u w:val="single"/>
                    </w:rPr>
                    <w:t>elliptical orbits</w:t>
                  </w:r>
                  <w:r w:rsidRPr="00AA7F85">
                    <w:rPr>
                      <w:sz w:val="28"/>
                      <w:szCs w:val="40"/>
                    </w:rPr>
                    <w:t xml:space="preserve">. He gave three fundamental </w:t>
                  </w:r>
                  <w:r w:rsidRPr="00AA7F85">
                    <w:rPr>
                      <w:sz w:val="28"/>
                      <w:szCs w:val="40"/>
                      <w:u w:val="single"/>
                    </w:rPr>
                    <w:t>laws of planetary motion</w:t>
                  </w:r>
                  <w:r w:rsidRPr="00AA7F85">
                    <w:rPr>
                      <w:sz w:val="28"/>
                      <w:szCs w:val="40"/>
                    </w:rPr>
                    <w:t>. He also did important work in optics and geometry.</w:t>
                  </w:r>
                  <w:r>
                    <w:rPr>
                      <w:sz w:val="28"/>
                      <w:szCs w:val="40"/>
                    </w:rPr>
                    <w:t xml:space="preserve"> </w:t>
                  </w:r>
                </w:p>
                <w:p w:rsidR="00BB4217" w:rsidRDefault="00BB4217" w:rsidP="00AA7F85">
                  <w:pPr>
                    <w:rPr>
                      <w:iCs/>
                      <w:sz w:val="20"/>
                      <w:szCs w:val="32"/>
                    </w:rPr>
                  </w:pPr>
                </w:p>
                <w:p w:rsidR="00BB4217" w:rsidRPr="00AA7F85" w:rsidRDefault="00BB4217" w:rsidP="00AA7F85">
                  <w:pPr>
                    <w:rPr>
                      <w:iCs/>
                      <w:sz w:val="20"/>
                      <w:szCs w:val="32"/>
                    </w:rPr>
                  </w:pPr>
                  <w:r w:rsidRPr="00AA7F85">
                    <w:rPr>
                      <w:iCs/>
                      <w:sz w:val="20"/>
                      <w:szCs w:val="32"/>
                    </w:rPr>
                    <w:t xml:space="preserve">Kepler’s main written work is </w:t>
                  </w:r>
                  <w:proofErr w:type="gramStart"/>
                  <w:r w:rsidRPr="00AA7F85">
                    <w:rPr>
                      <w:iCs/>
                      <w:sz w:val="20"/>
                      <w:szCs w:val="32"/>
                    </w:rPr>
                    <w:t>called</w:t>
                  </w:r>
                  <w:r>
                    <w:rPr>
                      <w:iCs/>
                      <w:sz w:val="20"/>
                      <w:szCs w:val="32"/>
                    </w:rPr>
                    <w:t xml:space="preserve">  </w:t>
                  </w:r>
                  <w:r w:rsidRPr="00AA7F85">
                    <w:rPr>
                      <w:i/>
                      <w:iCs/>
                      <w:sz w:val="20"/>
                      <w:szCs w:val="48"/>
                    </w:rPr>
                    <w:t>Harmonices</w:t>
                  </w:r>
                  <w:proofErr w:type="gramEnd"/>
                  <w:r w:rsidRPr="00AA7F85">
                    <w:rPr>
                      <w:i/>
                      <w:iCs/>
                      <w:sz w:val="20"/>
                      <w:szCs w:val="48"/>
                    </w:rPr>
                    <w:t xml:space="preserve"> mundi libri,</w:t>
                  </w:r>
                  <w:r>
                    <w:rPr>
                      <w:i/>
                      <w:iCs/>
                      <w:sz w:val="20"/>
                      <w:szCs w:val="48"/>
                    </w:rPr>
                    <w:t xml:space="preserve"> </w:t>
                  </w:r>
                  <w:r w:rsidRPr="00AA7F85">
                    <w:rPr>
                      <w:iCs/>
                      <w:sz w:val="20"/>
                      <w:szCs w:val="32"/>
                    </w:rPr>
                    <w:t>or</w:t>
                  </w:r>
                  <w:r>
                    <w:rPr>
                      <w:iCs/>
                      <w:sz w:val="20"/>
                      <w:szCs w:val="32"/>
                    </w:rPr>
                    <w:t xml:space="preserve"> </w:t>
                  </w:r>
                  <w:r w:rsidRPr="00AA7F85">
                    <w:rPr>
                      <w:bCs/>
                      <w:i/>
                      <w:sz w:val="20"/>
                      <w:szCs w:val="48"/>
                    </w:rPr>
                    <w:t>The Harmony of the World</w:t>
                  </w:r>
                  <w:r w:rsidRPr="00AA7F85">
                    <w:rPr>
                      <w:i/>
                      <w:iCs/>
                      <w:sz w:val="20"/>
                      <w:szCs w:val="48"/>
                    </w:rPr>
                    <w:t xml:space="preserve"> </w:t>
                  </w:r>
                  <w:r w:rsidRPr="00AA7F85">
                    <w:rPr>
                      <w:iCs/>
                      <w:sz w:val="20"/>
                      <w:szCs w:val="48"/>
                    </w:rPr>
                    <w:t>(1619)</w:t>
                  </w:r>
                </w:p>
                <w:p w:rsidR="00BB4217" w:rsidRPr="00AA7F85" w:rsidRDefault="00BB4217" w:rsidP="00124FCC">
                  <w:pPr>
                    <w:pStyle w:val="NormalWeb"/>
                    <w:rPr>
                      <w:rFonts w:ascii="Palatino" w:hAnsi="Palatino"/>
                      <w:sz w:val="20"/>
                      <w:szCs w:val="40"/>
                    </w:rPr>
                  </w:pPr>
                </w:p>
                <w:p w:rsidR="00BB4217" w:rsidRPr="00AA7F85" w:rsidRDefault="00BB4217">
                  <w:pPr>
                    <w:rPr>
                      <w:sz w:val="20"/>
                    </w:rPr>
                  </w:pPr>
                </w:p>
              </w:txbxContent>
            </v:textbox>
            <w10:wrap type="tight"/>
          </v:shape>
        </w:pict>
      </w:r>
      <w:r w:rsidR="00124FCC">
        <w:rPr>
          <w:noProof/>
        </w:rPr>
        <w:drawing>
          <wp:inline distT="0" distB="0" distL="0" distR="0">
            <wp:extent cx="1730629" cy="2105696"/>
            <wp:effectExtent l="25400" t="0" r="0" b="0"/>
            <wp:docPr id="6" name="Picture 6" descr="Kep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epler"/>
                    <pic:cNvPicPr>
                      <a:picLocks noChangeAspect="1" noChangeArrowheads="1"/>
                    </pic:cNvPicPr>
                  </pic:nvPicPr>
                  <pic:blipFill>
                    <a:blip r:embed="rId5"/>
                    <a:srcRect/>
                    <a:stretch>
                      <a:fillRect/>
                    </a:stretch>
                  </pic:blipFill>
                  <pic:spPr bwMode="auto">
                    <a:xfrm>
                      <a:off x="0" y="0"/>
                      <a:ext cx="1730591" cy="2105650"/>
                    </a:xfrm>
                    <a:prstGeom prst="rect">
                      <a:avLst/>
                    </a:prstGeom>
                    <a:noFill/>
                    <a:ln w="9525">
                      <a:noFill/>
                      <a:miter lim="800000"/>
                      <a:headEnd/>
                      <a:tailEnd/>
                    </a:ln>
                  </pic:spPr>
                </pic:pic>
              </a:graphicData>
            </a:graphic>
          </wp:inline>
        </w:drawing>
      </w:r>
    </w:p>
    <w:p w:rsidR="00124FCC" w:rsidRDefault="00124FCC" w:rsidP="00124FCC"/>
    <w:p w:rsidR="00124FCC" w:rsidRDefault="0031254B" w:rsidP="00124FCC">
      <w:pPr>
        <w:rPr>
          <w:sz w:val="40"/>
          <w:szCs w:val="40"/>
        </w:rPr>
      </w:pPr>
      <w:r>
        <w:rPr>
          <w:noProof/>
          <w:sz w:val="40"/>
          <w:szCs w:val="40"/>
        </w:rPr>
        <w:pict>
          <v:shape id="_x0000_s1027" type="#_x0000_t202" style="position:absolute;margin-left:18pt;margin-top:4.05pt;width:7in;height:198pt;z-index:251661312;mso-position-horizontal:absolute;mso-position-vertical:absolute" stroked="f">
            <v:fill opacity="0"/>
            <v:textbox style="mso-next-textbox:#_x0000_s1027">
              <w:txbxContent>
                <w:p w:rsidR="00BB4217" w:rsidRPr="00AA7F85" w:rsidRDefault="00BB4217" w:rsidP="00124FCC">
                  <w:pPr>
                    <w:jc w:val="center"/>
                    <w:rPr>
                      <w:smallCaps/>
                      <w:sz w:val="32"/>
                      <w:szCs w:val="40"/>
                    </w:rPr>
                  </w:pPr>
                  <w:r w:rsidRPr="00AA7F85">
                    <w:rPr>
                      <w:smallCaps/>
                      <w:sz w:val="32"/>
                      <w:szCs w:val="40"/>
                    </w:rPr>
                    <w:t>Kepler’s Three Laws</w:t>
                  </w:r>
                  <w:r>
                    <w:rPr>
                      <w:smallCaps/>
                      <w:sz w:val="32"/>
                      <w:szCs w:val="40"/>
                    </w:rPr>
                    <w:t xml:space="preserve"> </w:t>
                  </w:r>
                  <w:r w:rsidRPr="00AA7F85">
                    <w:rPr>
                      <w:smallCaps/>
                      <w:sz w:val="32"/>
                      <w:szCs w:val="40"/>
                    </w:rPr>
                    <w:t>of Planetary Motion</w:t>
                  </w:r>
                </w:p>
                <w:p w:rsidR="00BB4217" w:rsidRPr="00485E38" w:rsidRDefault="00BB4217" w:rsidP="00124FCC">
                  <w:pPr>
                    <w:spacing w:before="100" w:beforeAutospacing="1" w:after="100" w:afterAutospacing="1"/>
                    <w:rPr>
                      <w:rFonts w:ascii="Palatino Linotype" w:hAnsi="Palatino Linotype"/>
                      <w:sz w:val="28"/>
                      <w:szCs w:val="28"/>
                    </w:rPr>
                  </w:pPr>
                  <w:r w:rsidRPr="00485E38">
                    <w:rPr>
                      <w:rFonts w:ascii="Palatino Linotype" w:hAnsi="Palatino Linotype"/>
                      <w:sz w:val="28"/>
                      <w:szCs w:val="28"/>
                    </w:rPr>
                    <w:t xml:space="preserve">Law I </w:t>
                  </w:r>
                  <w:r w:rsidRPr="00BB4217">
                    <w:rPr>
                      <w:rFonts w:ascii="Palatino Linotype" w:hAnsi="Palatino Linotype"/>
                      <w:sz w:val="20"/>
                      <w:szCs w:val="28"/>
                    </w:rPr>
                    <w:t>(the Ellipse Law)</w:t>
                  </w:r>
                  <w:r w:rsidRPr="00485E38">
                    <w:rPr>
                      <w:rFonts w:ascii="Palatino Linotype" w:hAnsi="Palatino Linotype"/>
                      <w:sz w:val="28"/>
                      <w:szCs w:val="28"/>
                    </w:rPr>
                    <w:t xml:space="preserve"> - the curve or path of a planet is </w:t>
                  </w:r>
                  <w:proofErr w:type="gramStart"/>
                  <w:r w:rsidRPr="00485E38">
                    <w:rPr>
                      <w:rFonts w:ascii="Palatino Linotype" w:hAnsi="Palatino Linotype"/>
                      <w:sz w:val="28"/>
                      <w:szCs w:val="28"/>
                    </w:rPr>
                    <w:t>an</w:t>
                  </w:r>
                  <w:proofErr w:type="gramEnd"/>
                  <w:r w:rsidRPr="00485E38">
                    <w:rPr>
                      <w:rFonts w:ascii="Palatino Linotype" w:hAnsi="Palatino Linotype"/>
                      <w:sz w:val="28"/>
                      <w:szCs w:val="28"/>
                    </w:rPr>
                    <w:t xml:space="preserve"> ______</w:t>
                  </w:r>
                  <w:r>
                    <w:rPr>
                      <w:rFonts w:ascii="Palatino Linotype" w:hAnsi="Palatino Linotype"/>
                      <w:sz w:val="28"/>
                      <w:szCs w:val="28"/>
                    </w:rPr>
                    <w:t>____</w:t>
                  </w:r>
                  <w:r w:rsidRPr="00485E38">
                    <w:rPr>
                      <w:rFonts w:ascii="Palatino Linotype" w:hAnsi="Palatino Linotype"/>
                      <w:sz w:val="28"/>
                      <w:szCs w:val="28"/>
                    </w:rPr>
                    <w:t xml:space="preserve">_________ with the Sun fixed at one _______________. </w:t>
                  </w:r>
                </w:p>
                <w:p w:rsidR="00BB4217" w:rsidRPr="00485E38" w:rsidRDefault="00BB4217" w:rsidP="00124FCC">
                  <w:pPr>
                    <w:spacing w:before="100" w:beforeAutospacing="1" w:after="100" w:afterAutospacing="1"/>
                    <w:rPr>
                      <w:rFonts w:ascii="Palatino Linotype" w:hAnsi="Palatino Linotype"/>
                      <w:sz w:val="28"/>
                      <w:szCs w:val="28"/>
                    </w:rPr>
                  </w:pPr>
                  <w:r w:rsidRPr="00485E38">
                    <w:rPr>
                      <w:rFonts w:ascii="Palatino Linotype" w:hAnsi="Palatino Linotype"/>
                      <w:sz w:val="28"/>
                      <w:szCs w:val="28"/>
                    </w:rPr>
                    <w:t xml:space="preserve">Law II </w:t>
                  </w:r>
                  <w:r w:rsidRPr="00BB4217">
                    <w:rPr>
                      <w:rFonts w:ascii="Palatino Linotype" w:hAnsi="Palatino Linotype"/>
                      <w:sz w:val="20"/>
                      <w:szCs w:val="28"/>
                    </w:rPr>
                    <w:t>(the Area Law)</w:t>
                  </w:r>
                  <w:r w:rsidRPr="00485E38">
                    <w:rPr>
                      <w:rFonts w:ascii="Palatino Linotype" w:hAnsi="Palatino Linotype"/>
                      <w:sz w:val="28"/>
                      <w:szCs w:val="28"/>
                    </w:rPr>
                    <w:t xml:space="preserve"> - the _______</w:t>
                  </w:r>
                  <w:r>
                    <w:rPr>
                      <w:rFonts w:ascii="Palatino Linotype" w:hAnsi="Palatino Linotype"/>
                      <w:sz w:val="28"/>
                      <w:szCs w:val="28"/>
                    </w:rPr>
                    <w:t>__</w:t>
                  </w:r>
                  <w:r w:rsidRPr="00485E38">
                    <w:rPr>
                      <w:rFonts w:ascii="Palatino Linotype" w:hAnsi="Palatino Linotype"/>
                      <w:sz w:val="28"/>
                      <w:szCs w:val="28"/>
                    </w:rPr>
                    <w:t>_____________ taken by a planet to reach a particular position is represented by the ____</w:t>
                  </w:r>
                  <w:r>
                    <w:rPr>
                      <w:rFonts w:ascii="Palatino Linotype" w:hAnsi="Palatino Linotype"/>
                      <w:sz w:val="28"/>
                      <w:szCs w:val="28"/>
                    </w:rPr>
                    <w:t>_</w:t>
                  </w:r>
                  <w:r w:rsidRPr="00485E38">
                    <w:rPr>
                      <w:rFonts w:ascii="Palatino Linotype" w:hAnsi="Palatino Linotype"/>
                      <w:sz w:val="28"/>
                      <w:szCs w:val="28"/>
                    </w:rPr>
                    <w:t>______________ swept out by the radius vector drawn from the fixed Sun.</w:t>
                  </w:r>
                </w:p>
                <w:p w:rsidR="00BB4217" w:rsidRPr="00485E38" w:rsidRDefault="00BB4217" w:rsidP="00124FCC">
                  <w:pPr>
                    <w:rPr>
                      <w:rFonts w:ascii="Palatino Linotype" w:hAnsi="Palatino Linotype"/>
                      <w:sz w:val="28"/>
                      <w:szCs w:val="28"/>
                    </w:rPr>
                  </w:pPr>
                  <w:r w:rsidRPr="00485E38">
                    <w:rPr>
                      <w:rFonts w:ascii="Palatino Linotype" w:hAnsi="Palatino Linotype"/>
                      <w:sz w:val="28"/>
                      <w:szCs w:val="28"/>
                    </w:rPr>
                    <w:t xml:space="preserve">Law III </w:t>
                  </w:r>
                  <w:r w:rsidRPr="00BB4217">
                    <w:rPr>
                      <w:rFonts w:ascii="Palatino Linotype" w:hAnsi="Palatino Linotype"/>
                      <w:sz w:val="20"/>
                      <w:szCs w:val="28"/>
                    </w:rPr>
                    <w:t>(the Time-Radius Law)</w:t>
                  </w:r>
                  <w:r w:rsidRPr="00485E38">
                    <w:rPr>
                      <w:rFonts w:ascii="Palatino Linotype" w:hAnsi="Palatino Linotype"/>
                      <w:sz w:val="28"/>
                      <w:szCs w:val="28"/>
                    </w:rPr>
                    <w:t xml:space="preserve"> - for </w:t>
                  </w:r>
                  <w:r w:rsidRPr="00485E38">
                    <w:rPr>
                      <w:rFonts w:ascii="Palatino Linotype" w:hAnsi="Palatino Linotype"/>
                      <w:b/>
                      <w:i/>
                      <w:sz w:val="28"/>
                      <w:szCs w:val="28"/>
                    </w:rPr>
                    <w:t>any</w:t>
                  </w:r>
                  <w:r w:rsidRPr="00485E38">
                    <w:rPr>
                      <w:rFonts w:ascii="Palatino Linotype" w:hAnsi="Palatino Linotype"/>
                      <w:sz w:val="28"/>
                      <w:szCs w:val="28"/>
                    </w:rPr>
                    <w:t xml:space="preserve"> two planets the ratio of the squares of their _________________ will be the same as the ratio of the cubes of the mean ________________ of their orbits.</w:t>
                  </w:r>
                </w:p>
              </w:txbxContent>
            </v:textbox>
          </v:shape>
        </w:pict>
      </w:r>
      <w:r w:rsidR="00124FCC">
        <w:rPr>
          <w:sz w:val="72"/>
          <w:szCs w:val="72"/>
        </w:rPr>
        <w:t xml:space="preserve"> </w:t>
      </w:r>
    </w:p>
    <w:p w:rsidR="00124FCC" w:rsidRDefault="00124FCC" w:rsidP="00124FCC">
      <w:pPr>
        <w:rPr>
          <w:i/>
          <w:iCs/>
        </w:rPr>
      </w:pPr>
    </w:p>
    <w:p w:rsidR="00124FCC" w:rsidRDefault="00124FCC" w:rsidP="00124FCC">
      <w:pPr>
        <w:rPr>
          <w:i/>
          <w:iCs/>
        </w:rPr>
      </w:pPr>
    </w:p>
    <w:p w:rsidR="00124FCC" w:rsidRDefault="00124FCC" w:rsidP="00124FCC">
      <w:pPr>
        <w:jc w:val="center"/>
        <w:rPr>
          <w:sz w:val="48"/>
          <w:szCs w:val="48"/>
        </w:rPr>
      </w:pPr>
    </w:p>
    <w:p w:rsidR="00124FCC" w:rsidRDefault="00124FCC" w:rsidP="00124FCC">
      <w:pPr>
        <w:jc w:val="center"/>
        <w:rPr>
          <w:sz w:val="48"/>
          <w:szCs w:val="48"/>
        </w:rPr>
      </w:pPr>
    </w:p>
    <w:p w:rsidR="00124FCC" w:rsidRDefault="00124FCC"/>
    <w:p w:rsidR="00AA7F85" w:rsidRDefault="00AA7F85"/>
    <w:p w:rsidR="00AA7F85" w:rsidRDefault="00AA7F85"/>
    <w:p w:rsidR="00485E38" w:rsidRDefault="00485E38"/>
    <w:p w:rsidR="00485E38" w:rsidRDefault="00485E38"/>
    <w:p w:rsidR="00485E38" w:rsidRDefault="00485E38"/>
    <w:p w:rsidR="00485E38" w:rsidRDefault="00485E38"/>
    <w:p w:rsidR="00124FCC" w:rsidRDefault="00BB4217">
      <w:r w:rsidRPr="00BB4217">
        <w:rPr>
          <w:smallCaps/>
        </w:rPr>
        <w:t>Investigate</w:t>
      </w:r>
      <w:r w:rsidR="00AA7F85" w:rsidRPr="00BB4217">
        <w:rPr>
          <w:smallCaps/>
        </w:rPr>
        <w:t xml:space="preserve"> Kepler’s Laws </w:t>
      </w:r>
      <w:r w:rsidRPr="00BB4217">
        <w:rPr>
          <w:smallCaps/>
        </w:rPr>
        <w:t>by working through the following questions, based on this website:</w:t>
      </w:r>
      <w:r w:rsidR="00AA7F85" w:rsidRPr="00BB4217">
        <w:rPr>
          <w:smallCaps/>
        </w:rPr>
        <w:t xml:space="preserve"> </w:t>
      </w:r>
      <w:hyperlink r:id="rId6" w:history="1">
        <w:r w:rsidR="00124FCC" w:rsidRPr="005E3F7B">
          <w:rPr>
            <w:rStyle w:val="Hyperlink"/>
          </w:rPr>
          <w:t>http://astro.unl.edu/naap/pos/animations/kepler.swf</w:t>
        </w:r>
      </w:hyperlink>
    </w:p>
    <w:p w:rsidR="00AA7F85" w:rsidRDefault="00AA7F85"/>
    <w:p w:rsidR="00AA7F85" w:rsidRPr="00AA7F85" w:rsidRDefault="00AA7F85" w:rsidP="00AA7F85">
      <w:pPr>
        <w:widowControl w:val="0"/>
        <w:autoSpaceDE w:val="0"/>
        <w:autoSpaceDN w:val="0"/>
        <w:adjustRightInd w:val="0"/>
        <w:rPr>
          <w:rFonts w:ascii="Cambria" w:hAnsi="Cambria" w:cs="Cambria"/>
          <w:b/>
          <w:color w:val="000000"/>
        </w:rPr>
      </w:pPr>
      <w:r w:rsidRPr="00977922">
        <w:rPr>
          <w:rFonts w:ascii="Cambria" w:hAnsi="Cambria" w:cs="Cambria"/>
          <w:b/>
          <w:color w:val="000000"/>
        </w:rPr>
        <w:t>Kepler</w:t>
      </w:r>
      <w:r w:rsidRPr="00977922">
        <w:rPr>
          <w:rFonts w:ascii="Times New Roman" w:hAnsi="Times New Roman" w:cs="Times New Roman"/>
          <w:b/>
          <w:color w:val="000000"/>
        </w:rPr>
        <w:t>ʼ</w:t>
      </w:r>
      <w:r w:rsidRPr="00977922">
        <w:rPr>
          <w:rFonts w:ascii="Cambria" w:hAnsi="Cambria" w:cs="Cambria"/>
          <w:b/>
          <w:color w:val="000000"/>
        </w:rPr>
        <w:t xml:space="preserve">s </w:t>
      </w:r>
      <w:r>
        <w:rPr>
          <w:rFonts w:ascii="Cambria" w:hAnsi="Cambria" w:cs="Cambria"/>
          <w:b/>
          <w:color w:val="000000"/>
        </w:rPr>
        <w:t>First</w:t>
      </w:r>
      <w:r w:rsidRPr="00977922">
        <w:rPr>
          <w:rFonts w:ascii="Cambria" w:hAnsi="Cambria" w:cs="Cambria"/>
          <w:b/>
          <w:color w:val="000000"/>
        </w:rPr>
        <w:t xml:space="preserve"> Law:</w:t>
      </w:r>
    </w:p>
    <w:p w:rsidR="00AB2A2C" w:rsidRDefault="00AA7F85">
      <w:pPr>
        <w:rPr>
          <w:sz w:val="20"/>
        </w:rPr>
      </w:pPr>
      <w:r>
        <w:tab/>
      </w:r>
      <w:r w:rsidRPr="000400B3">
        <w:rPr>
          <w:sz w:val="20"/>
        </w:rPr>
        <w:t xml:space="preserve">1.  Check all the boxes under “Kepler’s first law.”  </w:t>
      </w:r>
      <w:r w:rsidR="000400B3" w:rsidRPr="000400B3">
        <w:rPr>
          <w:sz w:val="20"/>
        </w:rPr>
        <w:t xml:space="preserve">Set parameters for Mercury, and hit “Start animation.”    What fraction of the semi-major axis is the focal radius (just estimate by looking)?  </w:t>
      </w:r>
      <w:r w:rsidR="00485E38">
        <w:rPr>
          <w:sz w:val="20"/>
        </w:rPr>
        <w:tab/>
      </w:r>
      <w:r w:rsidR="00485E38">
        <w:rPr>
          <w:sz w:val="20"/>
        </w:rPr>
        <w:tab/>
      </w:r>
    </w:p>
    <w:p w:rsidR="000400B3" w:rsidRPr="000400B3" w:rsidRDefault="000400B3">
      <w:pPr>
        <w:rPr>
          <w:sz w:val="20"/>
        </w:rPr>
      </w:pPr>
      <w:r w:rsidRPr="000400B3">
        <w:rPr>
          <w:sz w:val="20"/>
        </w:rPr>
        <w:t>What is the eccentricity of Mercury?</w:t>
      </w:r>
    </w:p>
    <w:p w:rsidR="00485E38" w:rsidRDefault="000400B3">
      <w:pPr>
        <w:rPr>
          <w:sz w:val="20"/>
        </w:rPr>
      </w:pPr>
      <w:r w:rsidRPr="000400B3">
        <w:rPr>
          <w:sz w:val="20"/>
        </w:rPr>
        <w:tab/>
      </w:r>
    </w:p>
    <w:p w:rsidR="00485E38" w:rsidRDefault="00485E38">
      <w:pPr>
        <w:rPr>
          <w:sz w:val="20"/>
        </w:rPr>
      </w:pPr>
    </w:p>
    <w:p w:rsidR="000400B3" w:rsidRPr="000400B3" w:rsidRDefault="00485E38">
      <w:pPr>
        <w:rPr>
          <w:sz w:val="20"/>
        </w:rPr>
      </w:pPr>
      <w:r>
        <w:rPr>
          <w:sz w:val="20"/>
        </w:rPr>
        <w:tab/>
      </w:r>
      <w:r w:rsidR="000400B3" w:rsidRPr="000400B3">
        <w:rPr>
          <w:sz w:val="20"/>
        </w:rPr>
        <w:t>2.  Repeat question 1 for Mars, Uranus, and Pluto</w:t>
      </w:r>
      <w:r w:rsidR="000400B3">
        <w:rPr>
          <w:sz w:val="20"/>
        </w:rPr>
        <w:t xml:space="preserve"> </w:t>
      </w:r>
      <w:r w:rsidR="000400B3" w:rsidRPr="000400B3">
        <w:rPr>
          <w:sz w:val="16"/>
        </w:rPr>
        <w:t>(you may need to adjust the animation rate for the outer planets)</w:t>
      </w:r>
      <w:r w:rsidR="000400B3" w:rsidRPr="000400B3">
        <w:rPr>
          <w:sz w:val="20"/>
        </w:rPr>
        <w:t>.</w:t>
      </w:r>
    </w:p>
    <w:p w:rsidR="000400B3" w:rsidRDefault="000400B3">
      <w:pPr>
        <w:rPr>
          <w:sz w:val="20"/>
        </w:rPr>
      </w:pPr>
      <w:r w:rsidRPr="000400B3">
        <w:rPr>
          <w:sz w:val="20"/>
        </w:rPr>
        <w:tab/>
        <w:t>Mars:</w:t>
      </w:r>
      <w:r>
        <w:rPr>
          <w:sz w:val="20"/>
        </w:rPr>
        <w:tab/>
      </w:r>
      <w:r>
        <w:rPr>
          <w:sz w:val="20"/>
        </w:rPr>
        <w:tab/>
      </w:r>
      <w:r>
        <w:rPr>
          <w:sz w:val="20"/>
        </w:rPr>
        <w:tab/>
      </w:r>
      <w:r>
        <w:rPr>
          <w:sz w:val="20"/>
        </w:rPr>
        <w:tab/>
      </w:r>
      <w:r>
        <w:rPr>
          <w:sz w:val="20"/>
        </w:rPr>
        <w:tab/>
      </w:r>
      <w:r w:rsidRPr="000400B3">
        <w:rPr>
          <w:sz w:val="20"/>
        </w:rPr>
        <w:t>Uranus:</w:t>
      </w:r>
      <w:r>
        <w:rPr>
          <w:sz w:val="20"/>
        </w:rPr>
        <w:tab/>
      </w:r>
      <w:r>
        <w:rPr>
          <w:sz w:val="20"/>
        </w:rPr>
        <w:tab/>
      </w:r>
      <w:r>
        <w:rPr>
          <w:sz w:val="20"/>
        </w:rPr>
        <w:tab/>
      </w:r>
      <w:r>
        <w:rPr>
          <w:sz w:val="20"/>
        </w:rPr>
        <w:tab/>
      </w:r>
      <w:r>
        <w:rPr>
          <w:sz w:val="20"/>
        </w:rPr>
        <w:tab/>
      </w:r>
      <w:r w:rsidRPr="000400B3">
        <w:rPr>
          <w:sz w:val="20"/>
        </w:rPr>
        <w:t xml:space="preserve">Pluto: </w:t>
      </w:r>
    </w:p>
    <w:p w:rsidR="000400B3" w:rsidRDefault="000400B3">
      <w:pPr>
        <w:rPr>
          <w:sz w:val="20"/>
        </w:rPr>
      </w:pPr>
    </w:p>
    <w:p w:rsidR="000400B3" w:rsidRDefault="000400B3">
      <w:pPr>
        <w:rPr>
          <w:sz w:val="20"/>
        </w:rPr>
      </w:pPr>
    </w:p>
    <w:p w:rsidR="000400B3" w:rsidRPr="000400B3" w:rsidRDefault="000400B3">
      <w:pPr>
        <w:rPr>
          <w:sz w:val="20"/>
        </w:rPr>
      </w:pPr>
      <w:r w:rsidRPr="000400B3">
        <w:rPr>
          <w:sz w:val="20"/>
        </w:rPr>
        <w:t xml:space="preserve"> </w:t>
      </w:r>
    </w:p>
    <w:p w:rsidR="000400B3" w:rsidRDefault="000400B3">
      <w:pPr>
        <w:rPr>
          <w:sz w:val="20"/>
        </w:rPr>
      </w:pPr>
      <w:r w:rsidRPr="000400B3">
        <w:rPr>
          <w:sz w:val="20"/>
        </w:rPr>
        <w:tab/>
        <w:t xml:space="preserve">3.  Manually change the eccentricity of the orbit to 0.5. </w:t>
      </w:r>
    </w:p>
    <w:p w:rsidR="000400B3" w:rsidRPr="000400B3" w:rsidRDefault="000400B3">
      <w:pPr>
        <w:rPr>
          <w:sz w:val="20"/>
        </w:rPr>
      </w:pPr>
      <w:r>
        <w:rPr>
          <w:sz w:val="20"/>
        </w:rPr>
        <w:tab/>
      </w:r>
      <w:r w:rsidRPr="000400B3">
        <w:rPr>
          <w:sz w:val="20"/>
        </w:rPr>
        <w:t>What fraction of the semi-major axis is the focal radius?</w:t>
      </w:r>
    </w:p>
    <w:p w:rsidR="00485E38" w:rsidRDefault="00485E38">
      <w:pPr>
        <w:rPr>
          <w:sz w:val="20"/>
        </w:rPr>
      </w:pPr>
    </w:p>
    <w:p w:rsidR="000400B3" w:rsidRPr="000400B3" w:rsidRDefault="000400B3">
      <w:pPr>
        <w:rPr>
          <w:sz w:val="20"/>
        </w:rPr>
      </w:pPr>
    </w:p>
    <w:p w:rsidR="000400B3" w:rsidRDefault="000400B3" w:rsidP="000400B3">
      <w:pPr>
        <w:rPr>
          <w:sz w:val="20"/>
        </w:rPr>
      </w:pPr>
      <w:r w:rsidRPr="000400B3">
        <w:rPr>
          <w:sz w:val="20"/>
        </w:rPr>
        <w:tab/>
        <w:t xml:space="preserve">4.  Manually change the eccentricity of the orbit to 0.7. </w:t>
      </w:r>
    </w:p>
    <w:p w:rsidR="000400B3" w:rsidRPr="000400B3" w:rsidRDefault="000400B3" w:rsidP="000400B3">
      <w:pPr>
        <w:rPr>
          <w:sz w:val="20"/>
        </w:rPr>
      </w:pPr>
      <w:r>
        <w:rPr>
          <w:sz w:val="20"/>
        </w:rPr>
        <w:tab/>
      </w:r>
      <w:r w:rsidRPr="000400B3">
        <w:rPr>
          <w:sz w:val="20"/>
        </w:rPr>
        <w:t>What fraction of the semi-major axis is the focal radius?</w:t>
      </w:r>
    </w:p>
    <w:p w:rsidR="00485E38" w:rsidRDefault="00485E38" w:rsidP="000400B3">
      <w:pPr>
        <w:rPr>
          <w:sz w:val="20"/>
        </w:rPr>
      </w:pPr>
    </w:p>
    <w:p w:rsidR="000400B3" w:rsidRPr="000400B3" w:rsidRDefault="000400B3" w:rsidP="000400B3">
      <w:pPr>
        <w:rPr>
          <w:sz w:val="20"/>
        </w:rPr>
      </w:pPr>
    </w:p>
    <w:p w:rsidR="00485E38" w:rsidRDefault="000400B3" w:rsidP="000400B3">
      <w:pPr>
        <w:rPr>
          <w:sz w:val="20"/>
        </w:rPr>
      </w:pPr>
      <w:r w:rsidRPr="000400B3">
        <w:rPr>
          <w:sz w:val="20"/>
        </w:rPr>
        <w:tab/>
        <w:t>5.   Suggest a formula for eccentricity, and describe</w:t>
      </w:r>
      <w:r>
        <w:rPr>
          <w:sz w:val="20"/>
        </w:rPr>
        <w:t xml:space="preserve"> (in a complete sentence)</w:t>
      </w:r>
      <w:r w:rsidRPr="000400B3">
        <w:rPr>
          <w:sz w:val="20"/>
        </w:rPr>
        <w:t xml:space="preserve"> how the eccentricity of an ellipse affects its shape.  </w:t>
      </w:r>
    </w:p>
    <w:p w:rsidR="00485E38" w:rsidRDefault="00485E38" w:rsidP="000400B3">
      <w:pPr>
        <w:rPr>
          <w:sz w:val="20"/>
        </w:rPr>
      </w:pPr>
    </w:p>
    <w:p w:rsidR="00485E38" w:rsidRDefault="00485E38" w:rsidP="000400B3">
      <w:pPr>
        <w:rPr>
          <w:sz w:val="20"/>
        </w:rPr>
      </w:pPr>
    </w:p>
    <w:p w:rsidR="00485E38" w:rsidRDefault="00485E38" w:rsidP="000400B3">
      <w:pPr>
        <w:rPr>
          <w:sz w:val="20"/>
        </w:rPr>
      </w:pPr>
    </w:p>
    <w:p w:rsidR="00485E38" w:rsidRDefault="00485E38" w:rsidP="000400B3">
      <w:pPr>
        <w:rPr>
          <w:sz w:val="20"/>
        </w:rPr>
      </w:pPr>
    </w:p>
    <w:p w:rsidR="000400B3" w:rsidRPr="000400B3" w:rsidRDefault="00485E38" w:rsidP="000400B3">
      <w:pPr>
        <w:rPr>
          <w:sz w:val="20"/>
        </w:rPr>
      </w:pPr>
      <w:r>
        <w:rPr>
          <w:sz w:val="20"/>
        </w:rPr>
        <w:tab/>
        <w:t>6.  What is the earth’s eccentricity, and what does this tell us about the shape of the earth’s orbit?</w:t>
      </w:r>
    </w:p>
    <w:p w:rsidR="00485E38" w:rsidRDefault="00485E38" w:rsidP="00B72CF0">
      <w:pPr>
        <w:widowControl w:val="0"/>
        <w:autoSpaceDE w:val="0"/>
        <w:autoSpaceDN w:val="0"/>
        <w:adjustRightInd w:val="0"/>
      </w:pPr>
    </w:p>
    <w:p w:rsidR="00B72CF0" w:rsidRDefault="00124FCC" w:rsidP="00B72CF0">
      <w:pPr>
        <w:widowControl w:val="0"/>
        <w:autoSpaceDE w:val="0"/>
        <w:autoSpaceDN w:val="0"/>
        <w:adjustRightInd w:val="0"/>
        <w:rPr>
          <w:rFonts w:ascii="Cambria" w:hAnsi="Cambria" w:cs="Cambria"/>
          <w:b/>
          <w:color w:val="000000"/>
        </w:rPr>
      </w:pPr>
      <w:r w:rsidRPr="00977922">
        <w:rPr>
          <w:rFonts w:ascii="Cambria" w:hAnsi="Cambria" w:cs="Cambria"/>
          <w:b/>
          <w:color w:val="000000"/>
        </w:rPr>
        <w:t>Kepler</w:t>
      </w:r>
      <w:r w:rsidRPr="00977922">
        <w:rPr>
          <w:rFonts w:ascii="Times New Roman" w:hAnsi="Times New Roman" w:cs="Times New Roman"/>
          <w:b/>
          <w:color w:val="000000"/>
        </w:rPr>
        <w:t>ʼ</w:t>
      </w:r>
      <w:r w:rsidRPr="00977922">
        <w:rPr>
          <w:rFonts w:ascii="Cambria" w:hAnsi="Cambria" w:cs="Cambria"/>
          <w:b/>
          <w:color w:val="000000"/>
        </w:rPr>
        <w:t>s Second Law:</w:t>
      </w:r>
    </w:p>
    <w:p w:rsidR="00B72CF0" w:rsidRDefault="00B72CF0" w:rsidP="00B72CF0">
      <w:pPr>
        <w:rPr>
          <w:sz w:val="20"/>
        </w:rPr>
      </w:pPr>
      <w:r w:rsidRPr="000400B3">
        <w:rPr>
          <w:sz w:val="20"/>
        </w:rPr>
        <w:t xml:space="preserve">1.  </w:t>
      </w:r>
      <w:r>
        <w:rPr>
          <w:sz w:val="20"/>
        </w:rPr>
        <w:t>Un-c</w:t>
      </w:r>
      <w:r w:rsidRPr="000400B3">
        <w:rPr>
          <w:sz w:val="20"/>
        </w:rPr>
        <w:t xml:space="preserve">heck all the boxes under “Kepler’s first law.”  </w:t>
      </w:r>
      <w:r w:rsidR="00485E38">
        <w:rPr>
          <w:sz w:val="20"/>
        </w:rPr>
        <w:t>Select the “2</w:t>
      </w:r>
      <w:r w:rsidR="00485E38" w:rsidRPr="00485E38">
        <w:rPr>
          <w:sz w:val="20"/>
          <w:vertAlign w:val="superscript"/>
        </w:rPr>
        <w:t>nd</w:t>
      </w:r>
      <w:r w:rsidR="00485E38">
        <w:rPr>
          <w:sz w:val="20"/>
        </w:rPr>
        <w:t xml:space="preserve"> </w:t>
      </w:r>
      <w:r>
        <w:rPr>
          <w:sz w:val="20"/>
        </w:rPr>
        <w:t>law” tab, and leave your eccentricity at 0.7 (a fictional planet).  Adjust the “sweep size” to 1/20 (which means 20 sweeps would make one full revolution for this planet), and start sweeping.  Perform at least 4 non-overlapping sweeps.</w:t>
      </w:r>
    </w:p>
    <w:p w:rsidR="00B72CF0" w:rsidRDefault="00B72CF0" w:rsidP="00B72CF0">
      <w:pPr>
        <w:rPr>
          <w:sz w:val="20"/>
        </w:rPr>
      </w:pPr>
      <w:r>
        <w:rPr>
          <w:sz w:val="20"/>
        </w:rPr>
        <w:tab/>
        <w:t>a.  Describe t</w:t>
      </w:r>
      <w:r w:rsidR="00BB4217">
        <w:rPr>
          <w:sz w:val="20"/>
        </w:rPr>
        <w:t xml:space="preserve">he “shape” of the sweep as it relates to the </w:t>
      </w:r>
      <w:r>
        <w:rPr>
          <w:sz w:val="20"/>
        </w:rPr>
        <w:t>distance of the planet from the sun.</w:t>
      </w:r>
    </w:p>
    <w:p w:rsidR="00B72CF0" w:rsidRDefault="00B72CF0" w:rsidP="00B72CF0">
      <w:pPr>
        <w:rPr>
          <w:sz w:val="20"/>
        </w:rPr>
      </w:pPr>
    </w:p>
    <w:p w:rsidR="00485E38" w:rsidRDefault="00485E38" w:rsidP="00B72CF0">
      <w:pPr>
        <w:rPr>
          <w:sz w:val="20"/>
        </w:rPr>
      </w:pPr>
    </w:p>
    <w:p w:rsidR="00B72CF0" w:rsidRDefault="00B72CF0" w:rsidP="00B72CF0">
      <w:pPr>
        <w:rPr>
          <w:sz w:val="20"/>
        </w:rPr>
      </w:pPr>
    </w:p>
    <w:p w:rsidR="00B72CF0" w:rsidRDefault="00B72CF0" w:rsidP="00B72CF0">
      <w:pPr>
        <w:rPr>
          <w:sz w:val="20"/>
        </w:rPr>
      </w:pPr>
    </w:p>
    <w:p w:rsidR="00B72CF0" w:rsidRDefault="00B72CF0" w:rsidP="00B72CF0">
      <w:pPr>
        <w:rPr>
          <w:sz w:val="20"/>
        </w:rPr>
      </w:pPr>
    </w:p>
    <w:p w:rsidR="00B72CF0" w:rsidRDefault="00B72CF0" w:rsidP="00B72CF0">
      <w:pPr>
        <w:rPr>
          <w:sz w:val="20"/>
        </w:rPr>
      </w:pPr>
      <w:r>
        <w:rPr>
          <w:sz w:val="20"/>
        </w:rPr>
        <w:tab/>
        <w:t xml:space="preserve">b.  Complete the statement:  </w:t>
      </w:r>
      <w:r w:rsidRPr="00B72CF0">
        <w:rPr>
          <w:i/>
        </w:rPr>
        <w:t xml:space="preserve">When a planet is far from the sun, it travels (faster/slower) __________________________ than when it is close to the sun. </w:t>
      </w:r>
    </w:p>
    <w:p w:rsidR="00485E38" w:rsidRDefault="00485E38" w:rsidP="00B72CF0">
      <w:pPr>
        <w:rPr>
          <w:sz w:val="20"/>
        </w:rPr>
      </w:pPr>
    </w:p>
    <w:p w:rsidR="00E84F4A" w:rsidRDefault="00B72CF0" w:rsidP="00B72CF0">
      <w:pPr>
        <w:rPr>
          <w:sz w:val="20"/>
        </w:rPr>
      </w:pPr>
      <w:r w:rsidRPr="000400B3">
        <w:rPr>
          <w:sz w:val="20"/>
        </w:rPr>
        <w:t xml:space="preserve">2.  </w:t>
      </w:r>
      <w:r>
        <w:rPr>
          <w:sz w:val="20"/>
        </w:rPr>
        <w:t xml:space="preserve">Set parameters for Mercury, being sure that the “sweep size” is still 1/20.  </w:t>
      </w:r>
      <w:r w:rsidR="00E84F4A">
        <w:rPr>
          <w:sz w:val="20"/>
        </w:rPr>
        <w:t xml:space="preserve"> Sweep several times.   Record the sweep duration in earth years, and the sweep area in square astronomical units (one AU is equal to the average distance from the earth to the sun)</w:t>
      </w:r>
    </w:p>
    <w:p w:rsidR="00E84F4A" w:rsidRDefault="00E84F4A" w:rsidP="00B72CF0">
      <w:pPr>
        <w:rPr>
          <w:sz w:val="20"/>
        </w:rPr>
      </w:pPr>
      <w:r>
        <w:rPr>
          <w:sz w:val="20"/>
        </w:rPr>
        <w:tab/>
      </w:r>
      <w:proofErr w:type="gramStart"/>
      <w:r>
        <w:rPr>
          <w:sz w:val="20"/>
        </w:rPr>
        <w:t>sweep</w:t>
      </w:r>
      <w:proofErr w:type="gramEnd"/>
      <w:r>
        <w:rPr>
          <w:sz w:val="20"/>
        </w:rPr>
        <w:t xml:space="preserve"> duration:</w:t>
      </w:r>
      <w:r>
        <w:rPr>
          <w:sz w:val="20"/>
        </w:rPr>
        <w:tab/>
      </w:r>
      <w:r>
        <w:rPr>
          <w:sz w:val="20"/>
        </w:rPr>
        <w:tab/>
      </w:r>
      <w:r>
        <w:rPr>
          <w:sz w:val="20"/>
        </w:rPr>
        <w:tab/>
      </w:r>
      <w:r>
        <w:rPr>
          <w:sz w:val="20"/>
        </w:rPr>
        <w:tab/>
        <w:t>sweep area:</w:t>
      </w:r>
    </w:p>
    <w:p w:rsidR="00485E38" w:rsidRDefault="00485E38" w:rsidP="00B72CF0">
      <w:pPr>
        <w:rPr>
          <w:sz w:val="20"/>
        </w:rPr>
      </w:pPr>
    </w:p>
    <w:p w:rsidR="00E84F4A" w:rsidRDefault="00E84F4A" w:rsidP="00B72CF0">
      <w:pPr>
        <w:rPr>
          <w:sz w:val="20"/>
        </w:rPr>
      </w:pPr>
    </w:p>
    <w:p w:rsidR="00E84F4A" w:rsidRDefault="00E84F4A" w:rsidP="00B72CF0">
      <w:pPr>
        <w:rPr>
          <w:sz w:val="20"/>
        </w:rPr>
      </w:pPr>
      <w:r>
        <w:rPr>
          <w:sz w:val="20"/>
        </w:rPr>
        <w:t>3.  Repeat question 2 for Earth</w:t>
      </w:r>
      <w:proofErr w:type="gramStart"/>
      <w:r>
        <w:rPr>
          <w:sz w:val="20"/>
        </w:rPr>
        <w:t>,  Jupiter</w:t>
      </w:r>
      <w:proofErr w:type="gramEnd"/>
      <w:r>
        <w:rPr>
          <w:sz w:val="20"/>
        </w:rPr>
        <w:t>, and Neptune:</w:t>
      </w:r>
      <w:r w:rsidR="00B72CF0" w:rsidRPr="000400B3">
        <w:rPr>
          <w:sz w:val="20"/>
        </w:rPr>
        <w:tab/>
      </w:r>
    </w:p>
    <w:p w:rsidR="00E84F4A" w:rsidRPr="009970B3" w:rsidRDefault="00485E38" w:rsidP="00B72CF0">
      <w:pPr>
        <w:rPr>
          <w:sz w:val="20"/>
        </w:rPr>
      </w:pPr>
      <w:r>
        <w:rPr>
          <w:sz w:val="20"/>
        </w:rPr>
        <w:tab/>
      </w:r>
      <w:r w:rsidR="009970B3">
        <w:rPr>
          <w:sz w:val="20"/>
        </w:rPr>
        <w:tab/>
      </w:r>
      <w:r w:rsidR="009970B3">
        <w:rPr>
          <w:sz w:val="20"/>
        </w:rPr>
        <w:tab/>
      </w:r>
      <w:r w:rsidR="009970B3">
        <w:rPr>
          <w:sz w:val="20"/>
        </w:rPr>
        <w:tab/>
      </w:r>
      <w:r w:rsidR="009970B3" w:rsidRPr="009970B3">
        <w:rPr>
          <w:sz w:val="20"/>
        </w:rPr>
        <w:t>Earth</w:t>
      </w:r>
      <w:r w:rsidR="009970B3" w:rsidRPr="009970B3">
        <w:rPr>
          <w:sz w:val="20"/>
        </w:rPr>
        <w:tab/>
      </w:r>
      <w:r w:rsidR="009970B3" w:rsidRPr="009970B3">
        <w:rPr>
          <w:sz w:val="20"/>
        </w:rPr>
        <w:tab/>
      </w:r>
      <w:r w:rsidR="009970B3" w:rsidRPr="009970B3">
        <w:rPr>
          <w:sz w:val="20"/>
        </w:rPr>
        <w:tab/>
        <w:t>Jupiter</w:t>
      </w:r>
      <w:r w:rsidR="009970B3" w:rsidRPr="009970B3">
        <w:rPr>
          <w:sz w:val="20"/>
        </w:rPr>
        <w:tab/>
      </w:r>
      <w:r w:rsidR="009970B3" w:rsidRPr="009970B3">
        <w:rPr>
          <w:sz w:val="20"/>
        </w:rPr>
        <w:tab/>
      </w:r>
      <w:r w:rsidR="009970B3" w:rsidRPr="009970B3">
        <w:rPr>
          <w:sz w:val="20"/>
        </w:rPr>
        <w:tab/>
        <w:t>Neptune</w:t>
      </w:r>
    </w:p>
    <w:p w:rsidR="009970B3" w:rsidRDefault="009970B3" w:rsidP="00B72CF0">
      <w:pPr>
        <w:rPr>
          <w:sz w:val="20"/>
        </w:rPr>
      </w:pPr>
    </w:p>
    <w:p w:rsidR="009970B3" w:rsidRDefault="00E84F4A" w:rsidP="00B72CF0">
      <w:pPr>
        <w:rPr>
          <w:sz w:val="20"/>
        </w:rPr>
      </w:pPr>
      <w:proofErr w:type="gramStart"/>
      <w:r>
        <w:rPr>
          <w:sz w:val="20"/>
        </w:rPr>
        <w:t>sweep</w:t>
      </w:r>
      <w:proofErr w:type="gramEnd"/>
      <w:r>
        <w:rPr>
          <w:sz w:val="20"/>
        </w:rPr>
        <w:t xml:space="preserve"> duration:</w:t>
      </w:r>
      <w:r>
        <w:rPr>
          <w:sz w:val="20"/>
        </w:rPr>
        <w:tab/>
      </w:r>
    </w:p>
    <w:p w:rsidR="00485E38" w:rsidRDefault="00E84F4A" w:rsidP="00B72CF0">
      <w:pPr>
        <w:rPr>
          <w:sz w:val="20"/>
        </w:rPr>
      </w:pPr>
      <w:r>
        <w:rPr>
          <w:sz w:val="20"/>
        </w:rPr>
        <w:tab/>
      </w:r>
    </w:p>
    <w:p w:rsidR="009970B3" w:rsidRDefault="00E84F4A" w:rsidP="00B72CF0">
      <w:pPr>
        <w:rPr>
          <w:sz w:val="20"/>
        </w:rPr>
      </w:pPr>
      <w:r>
        <w:rPr>
          <w:sz w:val="20"/>
        </w:rPr>
        <w:tab/>
      </w:r>
    </w:p>
    <w:p w:rsidR="00B72CF0" w:rsidRDefault="009970B3" w:rsidP="00B72CF0">
      <w:pPr>
        <w:rPr>
          <w:sz w:val="20"/>
        </w:rPr>
      </w:pPr>
      <w:proofErr w:type="gramStart"/>
      <w:r>
        <w:rPr>
          <w:sz w:val="20"/>
        </w:rPr>
        <w:t>sweep</w:t>
      </w:r>
      <w:proofErr w:type="gramEnd"/>
      <w:r>
        <w:rPr>
          <w:sz w:val="20"/>
        </w:rPr>
        <w:t xml:space="preserve"> area:</w:t>
      </w:r>
      <w:r w:rsidR="00B72CF0">
        <w:rPr>
          <w:sz w:val="20"/>
        </w:rPr>
        <w:tab/>
      </w:r>
      <w:r w:rsidR="00B72CF0" w:rsidRPr="000400B3">
        <w:rPr>
          <w:sz w:val="20"/>
        </w:rPr>
        <w:t xml:space="preserve"> </w:t>
      </w:r>
    </w:p>
    <w:p w:rsidR="009970B3" w:rsidRDefault="009970B3" w:rsidP="00B72CF0">
      <w:pPr>
        <w:rPr>
          <w:sz w:val="20"/>
        </w:rPr>
      </w:pPr>
    </w:p>
    <w:p w:rsidR="00B72CF0" w:rsidRDefault="00B72CF0" w:rsidP="00B72CF0">
      <w:pPr>
        <w:rPr>
          <w:sz w:val="20"/>
        </w:rPr>
      </w:pPr>
    </w:p>
    <w:p w:rsidR="009970B3" w:rsidRDefault="009970B3" w:rsidP="00B72CF0">
      <w:pPr>
        <w:rPr>
          <w:sz w:val="20"/>
        </w:rPr>
      </w:pPr>
      <w:r>
        <w:rPr>
          <w:sz w:val="20"/>
        </w:rPr>
        <w:t xml:space="preserve">4.  Explain the differences in sweep duration and sweep area in </w:t>
      </w:r>
      <w:r w:rsidR="00BB4217">
        <w:rPr>
          <w:sz w:val="20"/>
        </w:rPr>
        <w:t>relation to a planet’s distance from the sun</w:t>
      </w:r>
      <w:r>
        <w:rPr>
          <w:sz w:val="20"/>
        </w:rPr>
        <w:t>.</w:t>
      </w:r>
    </w:p>
    <w:p w:rsidR="009970B3" w:rsidRDefault="009970B3" w:rsidP="00B72CF0">
      <w:pPr>
        <w:rPr>
          <w:sz w:val="20"/>
        </w:rPr>
      </w:pPr>
    </w:p>
    <w:p w:rsidR="009970B3" w:rsidRDefault="009970B3" w:rsidP="00B72CF0">
      <w:pPr>
        <w:rPr>
          <w:sz w:val="20"/>
        </w:rPr>
      </w:pPr>
    </w:p>
    <w:p w:rsidR="009970B3" w:rsidRDefault="009970B3" w:rsidP="00B72CF0">
      <w:pPr>
        <w:rPr>
          <w:sz w:val="20"/>
        </w:rPr>
      </w:pPr>
    </w:p>
    <w:p w:rsidR="00485E38" w:rsidRDefault="00485E38" w:rsidP="00124FCC">
      <w:pPr>
        <w:widowControl w:val="0"/>
        <w:autoSpaceDE w:val="0"/>
        <w:autoSpaceDN w:val="0"/>
        <w:adjustRightInd w:val="0"/>
        <w:rPr>
          <w:rFonts w:ascii="Cambria" w:hAnsi="Cambria" w:cs="Cambria"/>
          <w:b/>
          <w:bCs/>
          <w:i/>
          <w:iCs/>
          <w:color w:val="000000"/>
        </w:rPr>
      </w:pPr>
    </w:p>
    <w:p w:rsidR="00124FCC" w:rsidRDefault="00124FCC" w:rsidP="00124FCC">
      <w:pPr>
        <w:widowControl w:val="0"/>
        <w:autoSpaceDE w:val="0"/>
        <w:autoSpaceDN w:val="0"/>
        <w:adjustRightInd w:val="0"/>
        <w:rPr>
          <w:rFonts w:ascii="Cambria" w:hAnsi="Cambria" w:cs="Cambria"/>
          <w:b/>
          <w:bCs/>
          <w:i/>
          <w:iCs/>
          <w:color w:val="000000"/>
        </w:rPr>
      </w:pPr>
    </w:p>
    <w:p w:rsidR="009970B3" w:rsidRDefault="00124FCC" w:rsidP="00124FCC">
      <w:pPr>
        <w:widowControl w:val="0"/>
        <w:autoSpaceDE w:val="0"/>
        <w:autoSpaceDN w:val="0"/>
        <w:adjustRightInd w:val="0"/>
        <w:rPr>
          <w:rFonts w:ascii="Cambria" w:hAnsi="Cambria" w:cs="Cambria"/>
          <w:b/>
          <w:color w:val="000000"/>
        </w:rPr>
      </w:pPr>
      <w:r w:rsidRPr="00DD4FB2">
        <w:rPr>
          <w:rFonts w:ascii="Cambria" w:hAnsi="Cambria" w:cs="Cambria"/>
          <w:b/>
          <w:color w:val="000000"/>
        </w:rPr>
        <w:t>Kepler</w:t>
      </w:r>
      <w:r w:rsidRPr="00DD4FB2">
        <w:rPr>
          <w:rFonts w:ascii="Times New Roman" w:hAnsi="Times New Roman" w:cs="Times New Roman"/>
          <w:b/>
          <w:color w:val="000000"/>
        </w:rPr>
        <w:t>ʼ</w:t>
      </w:r>
      <w:r w:rsidRPr="00DD4FB2">
        <w:rPr>
          <w:rFonts w:ascii="Cambria" w:hAnsi="Cambria" w:cs="Cambria"/>
          <w:b/>
          <w:color w:val="000000"/>
        </w:rPr>
        <w:t>s Third Law:</w:t>
      </w:r>
    </w:p>
    <w:p w:rsidR="009970B3" w:rsidRDefault="009970B3" w:rsidP="00124FCC">
      <w:pPr>
        <w:widowControl w:val="0"/>
        <w:autoSpaceDE w:val="0"/>
        <w:autoSpaceDN w:val="0"/>
        <w:adjustRightInd w:val="0"/>
      </w:pPr>
      <w:r>
        <w:t xml:space="preserve">If T is the period (time) for one complete orbit of a planet, and R is the average distance (radius) of the planet from the sun, then the following equation is another form of this law: </w:t>
      </w:r>
      <w:r w:rsidRPr="008C5C66">
        <w:rPr>
          <w:position w:val="-12"/>
        </w:rPr>
        <w:object w:dxaOrig="1100" w:dyaOrig="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pt;height:21pt" o:ole="">
            <v:imagedata r:id="rId7" r:pict="rId8" o:title=""/>
          </v:shape>
          <o:OLEObject Type="Embed" ProgID="Equation.DSMT4" ShapeID="_x0000_i1025" DrawAspect="Content" ObjectID="_1236336892" r:id="rId9"/>
        </w:object>
      </w:r>
    </w:p>
    <w:p w:rsidR="009970B3" w:rsidRPr="00A15257" w:rsidRDefault="009970B3" w:rsidP="00124FCC">
      <w:pPr>
        <w:widowControl w:val="0"/>
        <w:autoSpaceDE w:val="0"/>
        <w:autoSpaceDN w:val="0"/>
        <w:adjustRightInd w:val="0"/>
        <w:rPr>
          <w:sz w:val="22"/>
        </w:rPr>
      </w:pPr>
      <w:r w:rsidRPr="00A15257">
        <w:rPr>
          <w:sz w:val="22"/>
        </w:rPr>
        <w:t>1.  Solve this equation for the period.</w:t>
      </w:r>
    </w:p>
    <w:p w:rsidR="00A15257" w:rsidRDefault="00A15257" w:rsidP="00124FCC">
      <w:pPr>
        <w:widowControl w:val="0"/>
        <w:autoSpaceDE w:val="0"/>
        <w:autoSpaceDN w:val="0"/>
        <w:adjustRightInd w:val="0"/>
        <w:rPr>
          <w:sz w:val="22"/>
        </w:rPr>
      </w:pPr>
    </w:p>
    <w:p w:rsidR="00C5099B" w:rsidRPr="00A15257" w:rsidRDefault="00C5099B" w:rsidP="00124FCC">
      <w:pPr>
        <w:widowControl w:val="0"/>
        <w:autoSpaceDE w:val="0"/>
        <w:autoSpaceDN w:val="0"/>
        <w:adjustRightInd w:val="0"/>
        <w:rPr>
          <w:sz w:val="22"/>
        </w:rPr>
      </w:pPr>
    </w:p>
    <w:p w:rsidR="009970B3" w:rsidRPr="00A15257" w:rsidRDefault="009970B3" w:rsidP="00124FCC">
      <w:pPr>
        <w:widowControl w:val="0"/>
        <w:autoSpaceDE w:val="0"/>
        <w:autoSpaceDN w:val="0"/>
        <w:adjustRightInd w:val="0"/>
        <w:rPr>
          <w:sz w:val="22"/>
        </w:rPr>
      </w:pPr>
    </w:p>
    <w:p w:rsidR="009970B3" w:rsidRPr="00A15257" w:rsidRDefault="009970B3" w:rsidP="00124FCC">
      <w:pPr>
        <w:widowControl w:val="0"/>
        <w:autoSpaceDE w:val="0"/>
        <w:autoSpaceDN w:val="0"/>
        <w:adjustRightInd w:val="0"/>
        <w:rPr>
          <w:i/>
          <w:sz w:val="22"/>
        </w:rPr>
      </w:pPr>
      <w:r w:rsidRPr="00A15257">
        <w:rPr>
          <w:sz w:val="22"/>
        </w:rPr>
        <w:t xml:space="preserve">2.  This </w:t>
      </w:r>
      <w:proofErr w:type="gramStart"/>
      <w:r w:rsidRPr="00A15257">
        <w:rPr>
          <w:sz w:val="22"/>
        </w:rPr>
        <w:t>means that</w:t>
      </w:r>
      <w:proofErr w:type="gramEnd"/>
      <w:r w:rsidRPr="00A15257">
        <w:rPr>
          <w:sz w:val="22"/>
        </w:rPr>
        <w:t xml:space="preserve"> “</w:t>
      </w:r>
      <w:r w:rsidRPr="00A15257">
        <w:rPr>
          <w:i/>
          <w:sz w:val="22"/>
        </w:rPr>
        <w:t>the period of a planet varies _________</w:t>
      </w:r>
      <w:r w:rsidR="003A3B43">
        <w:rPr>
          <w:i/>
          <w:sz w:val="22"/>
        </w:rPr>
        <w:t>___</w:t>
      </w:r>
      <w:r w:rsidRPr="00A15257">
        <w:rPr>
          <w:i/>
          <w:sz w:val="22"/>
        </w:rPr>
        <w:t>__________________ with the __________________ power of the average distance from the sun.”</w:t>
      </w:r>
    </w:p>
    <w:p w:rsidR="009970B3" w:rsidRPr="00A15257" w:rsidRDefault="009970B3" w:rsidP="00124FCC">
      <w:pPr>
        <w:widowControl w:val="0"/>
        <w:autoSpaceDE w:val="0"/>
        <w:autoSpaceDN w:val="0"/>
        <w:adjustRightInd w:val="0"/>
        <w:rPr>
          <w:i/>
          <w:sz w:val="22"/>
        </w:rPr>
      </w:pPr>
    </w:p>
    <w:p w:rsidR="00C5099B" w:rsidRPr="00A15257" w:rsidRDefault="009970B3" w:rsidP="00124FCC">
      <w:pPr>
        <w:widowControl w:val="0"/>
        <w:autoSpaceDE w:val="0"/>
        <w:autoSpaceDN w:val="0"/>
        <w:adjustRightInd w:val="0"/>
        <w:rPr>
          <w:rFonts w:ascii="Cambria" w:hAnsi="Cambria" w:cs="Cambria"/>
          <w:i/>
          <w:color w:val="000000"/>
          <w:sz w:val="22"/>
        </w:rPr>
      </w:pPr>
      <w:r w:rsidRPr="00A15257">
        <w:rPr>
          <w:sz w:val="22"/>
        </w:rPr>
        <w:t>3.  Select the “3</w:t>
      </w:r>
      <w:r w:rsidRPr="00A15257">
        <w:rPr>
          <w:sz w:val="22"/>
          <w:vertAlign w:val="superscript"/>
        </w:rPr>
        <w:t>rd</w:t>
      </w:r>
      <w:r w:rsidRPr="00A15257">
        <w:rPr>
          <w:sz w:val="22"/>
        </w:rPr>
        <w:t xml:space="preserve"> law” tab, and “linear plot.”  Under “visualization options,” select </w:t>
      </w:r>
      <w:r w:rsidRPr="00A15257">
        <w:rPr>
          <w:rFonts w:ascii="Cambria" w:hAnsi="Cambria" w:cs="Cambria"/>
          <w:color w:val="000000"/>
          <w:sz w:val="22"/>
        </w:rPr>
        <w:t xml:space="preserve">“show solar system orbits.”  </w:t>
      </w:r>
      <w:r w:rsidRPr="00A15257">
        <w:rPr>
          <w:rFonts w:ascii="Cambria" w:hAnsi="Cambria" w:cs="Cambria"/>
          <w:i/>
          <w:color w:val="000000"/>
          <w:sz w:val="22"/>
        </w:rPr>
        <w:t xml:space="preserve">The graph </w:t>
      </w:r>
      <w:proofErr w:type="gramStart"/>
      <w:r w:rsidRPr="00A15257">
        <w:rPr>
          <w:rFonts w:ascii="Cambria" w:hAnsi="Cambria" w:cs="Cambria"/>
          <w:i/>
          <w:color w:val="000000"/>
          <w:sz w:val="22"/>
        </w:rPr>
        <w:t xml:space="preserve">of </w:t>
      </w:r>
      <w:r w:rsidR="00C5099B" w:rsidRPr="00A15257">
        <w:rPr>
          <w:rFonts w:ascii="Cambria" w:hAnsi="Cambria" w:cs="Cambria"/>
          <w:i/>
          <w:color w:val="000000"/>
          <w:sz w:val="22"/>
        </w:rPr>
        <w:t xml:space="preserve"> T</w:t>
      </w:r>
      <w:proofErr w:type="gramEnd"/>
      <w:r w:rsidRPr="00A15257">
        <w:rPr>
          <w:rFonts w:ascii="Cambria" w:hAnsi="Cambria" w:cs="Cambria"/>
          <w:i/>
          <w:color w:val="000000"/>
          <w:sz w:val="22"/>
        </w:rPr>
        <w:t xml:space="preserve"> vs. </w:t>
      </w:r>
      <w:r w:rsidR="00C5099B" w:rsidRPr="00A15257">
        <w:rPr>
          <w:rFonts w:ascii="Cambria" w:hAnsi="Cambria" w:cs="Cambria"/>
          <w:i/>
          <w:color w:val="000000"/>
          <w:sz w:val="22"/>
        </w:rPr>
        <w:t>A</w:t>
      </w:r>
      <w:r w:rsidRPr="00A15257">
        <w:rPr>
          <w:rFonts w:ascii="Cambria" w:hAnsi="Cambria" w:cs="Cambria"/>
          <w:i/>
          <w:color w:val="000000"/>
          <w:sz w:val="22"/>
        </w:rPr>
        <w:t xml:space="preserve"> is a (</w:t>
      </w:r>
      <w:r w:rsidRPr="003A3B43">
        <w:rPr>
          <w:rFonts w:ascii="Cambria" w:hAnsi="Cambria" w:cs="Cambria"/>
          <w:i/>
          <w:smallCaps/>
          <w:color w:val="000000"/>
          <w:sz w:val="22"/>
        </w:rPr>
        <w:t>curve</w:t>
      </w:r>
      <w:r w:rsidR="003A3B43" w:rsidRPr="003A3B43">
        <w:rPr>
          <w:rFonts w:ascii="Cambria" w:hAnsi="Cambria" w:cs="Cambria"/>
          <w:i/>
          <w:smallCaps/>
          <w:color w:val="000000"/>
          <w:sz w:val="22"/>
        </w:rPr>
        <w:t xml:space="preserve"> </w:t>
      </w:r>
      <w:r w:rsidRPr="003A3B43">
        <w:rPr>
          <w:rFonts w:ascii="Cambria" w:hAnsi="Cambria" w:cs="Cambria"/>
          <w:i/>
          <w:smallCaps/>
          <w:color w:val="000000"/>
          <w:sz w:val="22"/>
        </w:rPr>
        <w:t>/</w:t>
      </w:r>
      <w:r w:rsidR="003A3B43" w:rsidRPr="003A3B43">
        <w:rPr>
          <w:rFonts w:ascii="Cambria" w:hAnsi="Cambria" w:cs="Cambria"/>
          <w:i/>
          <w:smallCaps/>
          <w:color w:val="000000"/>
          <w:sz w:val="22"/>
        </w:rPr>
        <w:t xml:space="preserve"> </w:t>
      </w:r>
      <w:r w:rsidRPr="003A3B43">
        <w:rPr>
          <w:rFonts w:ascii="Cambria" w:hAnsi="Cambria" w:cs="Cambria"/>
          <w:i/>
          <w:smallCaps/>
          <w:color w:val="000000"/>
          <w:sz w:val="22"/>
        </w:rPr>
        <w:t>line</w:t>
      </w:r>
      <w:r w:rsidRPr="00A15257">
        <w:rPr>
          <w:rFonts w:ascii="Cambria" w:hAnsi="Cambria" w:cs="Cambria"/>
          <w:i/>
          <w:color w:val="000000"/>
          <w:sz w:val="22"/>
        </w:rPr>
        <w:t>) _</w:t>
      </w:r>
      <w:r w:rsidR="00C5099B" w:rsidRPr="00A15257">
        <w:rPr>
          <w:rFonts w:ascii="Cambria" w:hAnsi="Cambria" w:cs="Cambria"/>
          <w:i/>
          <w:color w:val="000000"/>
          <w:sz w:val="22"/>
        </w:rPr>
        <w:t>__</w:t>
      </w:r>
      <w:r w:rsidRPr="00A15257">
        <w:rPr>
          <w:rFonts w:ascii="Cambria" w:hAnsi="Cambria" w:cs="Cambria"/>
          <w:i/>
          <w:color w:val="000000"/>
          <w:sz w:val="22"/>
        </w:rPr>
        <w:t>___</w:t>
      </w:r>
      <w:r w:rsidR="00C5099B" w:rsidRPr="00A15257">
        <w:rPr>
          <w:rFonts w:ascii="Cambria" w:hAnsi="Cambria" w:cs="Cambria"/>
          <w:i/>
          <w:color w:val="000000"/>
          <w:sz w:val="22"/>
        </w:rPr>
        <w:t>__</w:t>
      </w:r>
      <w:r w:rsidRPr="00A15257">
        <w:rPr>
          <w:rFonts w:ascii="Cambria" w:hAnsi="Cambria" w:cs="Cambria"/>
          <w:i/>
          <w:color w:val="000000"/>
          <w:sz w:val="22"/>
        </w:rPr>
        <w:t>________________</w:t>
      </w:r>
      <w:r w:rsidR="00C5099B" w:rsidRPr="00A15257">
        <w:rPr>
          <w:rFonts w:ascii="Cambria" w:hAnsi="Cambria" w:cs="Cambria"/>
          <w:i/>
          <w:color w:val="000000"/>
          <w:sz w:val="22"/>
        </w:rPr>
        <w:t>.</w:t>
      </w:r>
    </w:p>
    <w:p w:rsidR="00A15257" w:rsidRDefault="00A15257" w:rsidP="00124FCC">
      <w:pPr>
        <w:widowControl w:val="0"/>
        <w:autoSpaceDE w:val="0"/>
        <w:autoSpaceDN w:val="0"/>
        <w:adjustRightInd w:val="0"/>
        <w:rPr>
          <w:rFonts w:ascii="Cambria" w:hAnsi="Cambria" w:cs="Cambria"/>
          <w:color w:val="000000"/>
          <w:sz w:val="22"/>
        </w:rPr>
      </w:pPr>
    </w:p>
    <w:p w:rsidR="00C5099B" w:rsidRPr="00A15257" w:rsidRDefault="00C5099B" w:rsidP="00124FCC">
      <w:pPr>
        <w:widowControl w:val="0"/>
        <w:autoSpaceDE w:val="0"/>
        <w:autoSpaceDN w:val="0"/>
        <w:adjustRightInd w:val="0"/>
        <w:rPr>
          <w:rFonts w:ascii="Cambria" w:hAnsi="Cambria" w:cs="Cambria"/>
          <w:color w:val="000000"/>
          <w:sz w:val="22"/>
        </w:rPr>
      </w:pPr>
    </w:p>
    <w:p w:rsidR="00C5099B" w:rsidRPr="00A15257" w:rsidRDefault="00C5099B" w:rsidP="00124FCC">
      <w:pPr>
        <w:widowControl w:val="0"/>
        <w:autoSpaceDE w:val="0"/>
        <w:autoSpaceDN w:val="0"/>
        <w:adjustRightInd w:val="0"/>
        <w:rPr>
          <w:rFonts w:ascii="Cambria" w:hAnsi="Cambria" w:cs="Cambria"/>
          <w:color w:val="000000"/>
          <w:sz w:val="22"/>
        </w:rPr>
      </w:pPr>
      <w:r w:rsidRPr="00A15257">
        <w:rPr>
          <w:rFonts w:ascii="Cambria" w:hAnsi="Cambria" w:cs="Cambria"/>
          <w:color w:val="000000"/>
          <w:sz w:val="22"/>
        </w:rPr>
        <w:t>4.  Set parameters for earth.  What are the coordinates for earth?  ____</w:t>
      </w:r>
      <w:r w:rsidR="003A3B43">
        <w:rPr>
          <w:rFonts w:ascii="Cambria" w:hAnsi="Cambria" w:cs="Cambria"/>
          <w:color w:val="000000"/>
          <w:sz w:val="22"/>
        </w:rPr>
        <w:t>_____</w:t>
      </w:r>
      <w:r w:rsidRPr="00A15257">
        <w:rPr>
          <w:rFonts w:ascii="Cambria" w:hAnsi="Cambria" w:cs="Cambria"/>
          <w:color w:val="000000"/>
          <w:sz w:val="22"/>
        </w:rPr>
        <w:t xml:space="preserve">___________ </w:t>
      </w:r>
      <w:proofErr w:type="gramStart"/>
      <w:r w:rsidRPr="00A15257">
        <w:rPr>
          <w:rFonts w:ascii="Cambria" w:hAnsi="Cambria" w:cs="Cambria"/>
          <w:color w:val="000000"/>
          <w:sz w:val="22"/>
        </w:rPr>
        <w:t>Explain</w:t>
      </w:r>
      <w:proofErr w:type="gramEnd"/>
      <w:r w:rsidRPr="00A15257">
        <w:rPr>
          <w:rFonts w:ascii="Cambria" w:hAnsi="Cambria" w:cs="Cambria"/>
          <w:color w:val="000000"/>
          <w:sz w:val="22"/>
        </w:rPr>
        <w:t xml:space="preserve"> (in a complete sentence) why this makes sense. </w:t>
      </w:r>
    </w:p>
    <w:p w:rsidR="00A15257" w:rsidRDefault="00A15257" w:rsidP="00124FCC">
      <w:pPr>
        <w:widowControl w:val="0"/>
        <w:autoSpaceDE w:val="0"/>
        <w:autoSpaceDN w:val="0"/>
        <w:adjustRightInd w:val="0"/>
        <w:rPr>
          <w:rFonts w:ascii="Cambria" w:hAnsi="Cambria" w:cs="Cambria"/>
          <w:color w:val="000000"/>
          <w:sz w:val="22"/>
        </w:rPr>
      </w:pPr>
    </w:p>
    <w:p w:rsidR="00C5099B" w:rsidRPr="00A15257" w:rsidRDefault="00C5099B" w:rsidP="00124FCC">
      <w:pPr>
        <w:widowControl w:val="0"/>
        <w:autoSpaceDE w:val="0"/>
        <w:autoSpaceDN w:val="0"/>
        <w:adjustRightInd w:val="0"/>
        <w:rPr>
          <w:rFonts w:ascii="Cambria" w:hAnsi="Cambria" w:cs="Cambria"/>
          <w:color w:val="000000"/>
          <w:sz w:val="22"/>
        </w:rPr>
      </w:pPr>
    </w:p>
    <w:p w:rsidR="00C5099B" w:rsidRPr="00A15257" w:rsidRDefault="00C5099B" w:rsidP="00124FCC">
      <w:pPr>
        <w:widowControl w:val="0"/>
        <w:autoSpaceDE w:val="0"/>
        <w:autoSpaceDN w:val="0"/>
        <w:adjustRightInd w:val="0"/>
        <w:rPr>
          <w:rFonts w:ascii="Cambria" w:hAnsi="Cambria" w:cs="Cambria"/>
          <w:color w:val="000000"/>
          <w:sz w:val="22"/>
        </w:rPr>
      </w:pPr>
    </w:p>
    <w:p w:rsidR="00C5099B" w:rsidRPr="00A15257" w:rsidRDefault="00C5099B" w:rsidP="00124FCC">
      <w:pPr>
        <w:widowControl w:val="0"/>
        <w:autoSpaceDE w:val="0"/>
        <w:autoSpaceDN w:val="0"/>
        <w:adjustRightInd w:val="0"/>
        <w:rPr>
          <w:rFonts w:ascii="Cambria" w:hAnsi="Cambria" w:cs="Cambria"/>
          <w:color w:val="000000"/>
          <w:sz w:val="22"/>
        </w:rPr>
      </w:pPr>
      <w:r w:rsidRPr="00A15257">
        <w:rPr>
          <w:rFonts w:ascii="Cambria" w:hAnsi="Cambria" w:cs="Cambria"/>
          <w:color w:val="000000"/>
          <w:sz w:val="22"/>
        </w:rPr>
        <w:t>5.  Now select “logarithmic plot” and describe the appearance of the plot.</w:t>
      </w:r>
    </w:p>
    <w:p w:rsidR="00C5099B" w:rsidRPr="00A15257" w:rsidRDefault="00C5099B" w:rsidP="00124FCC">
      <w:pPr>
        <w:widowControl w:val="0"/>
        <w:autoSpaceDE w:val="0"/>
        <w:autoSpaceDN w:val="0"/>
        <w:adjustRightInd w:val="0"/>
        <w:rPr>
          <w:rFonts w:ascii="Cambria" w:hAnsi="Cambria" w:cs="Cambria"/>
          <w:color w:val="000000"/>
          <w:sz w:val="22"/>
        </w:rPr>
      </w:pPr>
    </w:p>
    <w:p w:rsidR="00C5099B" w:rsidRPr="00A15257" w:rsidRDefault="00C5099B" w:rsidP="00124FCC">
      <w:pPr>
        <w:widowControl w:val="0"/>
        <w:autoSpaceDE w:val="0"/>
        <w:autoSpaceDN w:val="0"/>
        <w:adjustRightInd w:val="0"/>
        <w:rPr>
          <w:rFonts w:ascii="Cambria" w:hAnsi="Cambria" w:cs="Cambria"/>
          <w:color w:val="000000"/>
          <w:sz w:val="22"/>
        </w:rPr>
      </w:pPr>
    </w:p>
    <w:p w:rsidR="00C5099B" w:rsidRPr="00A15257" w:rsidRDefault="00C5099B" w:rsidP="00124FCC">
      <w:pPr>
        <w:widowControl w:val="0"/>
        <w:autoSpaceDE w:val="0"/>
        <w:autoSpaceDN w:val="0"/>
        <w:adjustRightInd w:val="0"/>
        <w:rPr>
          <w:sz w:val="22"/>
        </w:rPr>
      </w:pPr>
      <w:r w:rsidRPr="00A15257">
        <w:rPr>
          <w:rFonts w:ascii="Cambria" w:hAnsi="Cambria" w:cs="Cambria"/>
          <w:color w:val="000000"/>
          <w:sz w:val="22"/>
        </w:rPr>
        <w:t xml:space="preserve">6.  Starting with the equation </w:t>
      </w:r>
      <w:r w:rsidRPr="00A15257">
        <w:rPr>
          <w:position w:val="-12"/>
          <w:sz w:val="22"/>
        </w:rPr>
        <w:object w:dxaOrig="1100" w:dyaOrig="420">
          <v:shape id="_x0000_i1026" type="#_x0000_t75" style="width:54pt;height:21pt" o:ole="">
            <v:imagedata r:id="rId10" r:pict="rId11" o:title=""/>
          </v:shape>
          <o:OLEObject Type="Embed" ProgID="Equation.DSMT4" ShapeID="_x0000_i1026" DrawAspect="Content" ObjectID="_1236336893" r:id="rId12"/>
        </w:object>
      </w:r>
      <w:r w:rsidRPr="00A15257">
        <w:rPr>
          <w:sz w:val="22"/>
        </w:rPr>
        <w:t xml:space="preserve">, take the common </w:t>
      </w:r>
      <w:r w:rsidR="003A3B43">
        <w:rPr>
          <w:sz w:val="22"/>
        </w:rPr>
        <w:t xml:space="preserve">log of both sides, and simplify completely, using the laws of logarithms </w:t>
      </w:r>
      <w:r w:rsidRPr="00A15257">
        <w:rPr>
          <w:sz w:val="22"/>
        </w:rPr>
        <w:t>(remember</w:t>
      </w:r>
      <w:r w:rsidR="003A3B43">
        <w:rPr>
          <w:sz w:val="22"/>
        </w:rPr>
        <w:t>:</w:t>
      </w:r>
      <w:r w:rsidRPr="00A15257">
        <w:rPr>
          <w:sz w:val="22"/>
        </w:rPr>
        <w:t xml:space="preserve"> “k” is a </w:t>
      </w:r>
      <w:r w:rsidR="003A3B43">
        <w:rPr>
          <w:sz w:val="22"/>
        </w:rPr>
        <w:t>constant).  How does this equation connect</w:t>
      </w:r>
      <w:r w:rsidRPr="00A15257">
        <w:rPr>
          <w:sz w:val="22"/>
        </w:rPr>
        <w:t xml:space="preserve"> to your answ</w:t>
      </w:r>
      <w:r w:rsidR="003A3B43">
        <w:rPr>
          <w:sz w:val="22"/>
        </w:rPr>
        <w:t>er to #5</w:t>
      </w:r>
      <w:r w:rsidRPr="00A15257">
        <w:rPr>
          <w:sz w:val="22"/>
        </w:rPr>
        <w:t>?</w:t>
      </w:r>
    </w:p>
    <w:p w:rsidR="00C5099B" w:rsidRPr="00A15257" w:rsidRDefault="00C5099B" w:rsidP="00124FCC">
      <w:pPr>
        <w:widowControl w:val="0"/>
        <w:autoSpaceDE w:val="0"/>
        <w:autoSpaceDN w:val="0"/>
        <w:adjustRightInd w:val="0"/>
        <w:rPr>
          <w:sz w:val="22"/>
        </w:rPr>
      </w:pPr>
    </w:p>
    <w:p w:rsidR="00C5099B" w:rsidRPr="00A15257" w:rsidRDefault="00C5099B" w:rsidP="00124FCC">
      <w:pPr>
        <w:widowControl w:val="0"/>
        <w:autoSpaceDE w:val="0"/>
        <w:autoSpaceDN w:val="0"/>
        <w:adjustRightInd w:val="0"/>
        <w:rPr>
          <w:sz w:val="22"/>
        </w:rPr>
      </w:pPr>
    </w:p>
    <w:p w:rsidR="00A15257" w:rsidRDefault="008546A5" w:rsidP="00C5099B">
      <w:pPr>
        <w:widowControl w:val="0"/>
        <w:autoSpaceDE w:val="0"/>
        <w:autoSpaceDN w:val="0"/>
        <w:adjustRightInd w:val="0"/>
        <w:rPr>
          <w:rFonts w:ascii="Cambria" w:hAnsi="Cambria" w:cs="Cambria"/>
          <w:color w:val="000000"/>
          <w:sz w:val="22"/>
          <w:szCs w:val="32"/>
        </w:rPr>
      </w:pPr>
      <w:r>
        <w:rPr>
          <w:rFonts w:ascii="Cambria" w:hAnsi="Cambria" w:cs="Cambria"/>
          <w:color w:val="000000"/>
          <w:sz w:val="22"/>
          <w:szCs w:val="32"/>
        </w:rPr>
        <w:t xml:space="preserve">Your turn:  </w:t>
      </w:r>
      <w:r w:rsidR="00A15257" w:rsidRPr="008546A5">
        <w:rPr>
          <w:rFonts w:ascii="Cambria" w:hAnsi="Cambria" w:cs="Cambria"/>
          <w:color w:val="000000"/>
          <w:sz w:val="22"/>
          <w:szCs w:val="32"/>
          <w:u w:val="single"/>
        </w:rPr>
        <w:t>Suppose</w:t>
      </w:r>
      <w:r w:rsidR="00A15257">
        <w:rPr>
          <w:rFonts w:ascii="Cambria" w:hAnsi="Cambria" w:cs="Cambria"/>
          <w:color w:val="000000"/>
          <w:sz w:val="22"/>
          <w:szCs w:val="32"/>
        </w:rPr>
        <w:t xml:space="preserve"> the following parametric equations represented the path of an actual planet, where one unit represents 1 AU (</w:t>
      </w:r>
      <w:r w:rsidR="00A15257" w:rsidRPr="00B449CD">
        <w:rPr>
          <w:sz w:val="20"/>
          <w:szCs w:val="20"/>
        </w:rPr>
        <w:t>93 million miles</w:t>
      </w:r>
      <w:r w:rsidR="00A15257">
        <w:rPr>
          <w:sz w:val="20"/>
          <w:szCs w:val="20"/>
        </w:rPr>
        <w:t xml:space="preserve">, </w:t>
      </w:r>
      <w:r w:rsidR="00A15257" w:rsidRPr="00B449CD">
        <w:rPr>
          <w:sz w:val="20"/>
          <w:szCs w:val="20"/>
        </w:rPr>
        <w:t>149.6 million km</w:t>
      </w:r>
      <w:r w:rsidR="00A15257">
        <w:rPr>
          <w:sz w:val="20"/>
          <w:szCs w:val="20"/>
        </w:rPr>
        <w:t xml:space="preserve">): </w:t>
      </w:r>
    </w:p>
    <w:p w:rsidR="00A15257" w:rsidRDefault="00A15257" w:rsidP="00C5099B">
      <w:pPr>
        <w:widowControl w:val="0"/>
        <w:autoSpaceDE w:val="0"/>
        <w:autoSpaceDN w:val="0"/>
        <w:adjustRightInd w:val="0"/>
        <w:rPr>
          <w:rFonts w:ascii="Cambria" w:hAnsi="Cambria" w:cs="Cambria"/>
          <w:color w:val="000000"/>
          <w:sz w:val="22"/>
          <w:szCs w:val="32"/>
        </w:rPr>
      </w:pPr>
      <w:r w:rsidRPr="00D54B4E">
        <w:rPr>
          <w:position w:val="-30"/>
        </w:rPr>
        <w:object w:dxaOrig="1220" w:dyaOrig="740">
          <v:shape id="_x0000_i1027" type="#_x0000_t75" style="width:89pt;height:54pt" o:ole="">
            <v:imagedata r:id="rId13" r:pict="rId14" o:title=""/>
          </v:shape>
          <o:OLEObject Type="Embed" ProgID="Equation.DSMT4" ShapeID="_x0000_i1027" DrawAspect="Content" ObjectID="_1236336894" r:id="rId15"/>
        </w:object>
      </w:r>
    </w:p>
    <w:tbl>
      <w:tblPr>
        <w:tblStyle w:val="TableGrid"/>
        <w:tblW w:w="0" w:type="auto"/>
        <w:tblLook w:val="00BF"/>
      </w:tblPr>
      <w:tblGrid>
        <w:gridCol w:w="821"/>
        <w:gridCol w:w="821"/>
        <w:gridCol w:w="821"/>
        <w:gridCol w:w="821"/>
        <w:gridCol w:w="821"/>
        <w:gridCol w:w="821"/>
        <w:gridCol w:w="821"/>
        <w:gridCol w:w="821"/>
        <w:gridCol w:w="821"/>
        <w:gridCol w:w="821"/>
        <w:gridCol w:w="822"/>
        <w:gridCol w:w="822"/>
        <w:gridCol w:w="822"/>
      </w:tblGrid>
      <w:tr w:rsidR="008546A5">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r>
              <w:rPr>
                <w:rFonts w:ascii="Cambria" w:hAnsi="Cambria" w:cs="Cambria"/>
                <w:color w:val="000000"/>
                <w:sz w:val="22"/>
                <w:szCs w:val="32"/>
              </w:rPr>
              <w:t>T</w:t>
            </w:r>
          </w:p>
        </w:tc>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r>
              <w:rPr>
                <w:rFonts w:ascii="Cambria" w:hAnsi="Cambria" w:cs="Cambria"/>
                <w:color w:val="000000"/>
                <w:sz w:val="22"/>
                <w:szCs w:val="32"/>
              </w:rPr>
              <w:t>0</w:t>
            </w:r>
          </w:p>
        </w:tc>
        <w:tc>
          <w:tcPr>
            <w:tcW w:w="821" w:type="dxa"/>
          </w:tcPr>
          <w:p w:rsidR="00A15257" w:rsidRDefault="008546A5" w:rsidP="00C5099B">
            <w:pPr>
              <w:widowControl w:val="0"/>
              <w:autoSpaceDE w:val="0"/>
              <w:autoSpaceDN w:val="0"/>
              <w:adjustRightInd w:val="0"/>
              <w:rPr>
                <w:rFonts w:ascii="Cambria" w:hAnsi="Cambria" w:cs="Cambria"/>
                <w:color w:val="000000"/>
                <w:sz w:val="22"/>
                <w:szCs w:val="32"/>
              </w:rPr>
            </w:pPr>
            <w:r w:rsidRPr="00D54B4E">
              <w:rPr>
                <w:position w:val="-16"/>
              </w:rPr>
              <w:object w:dxaOrig="380" w:dyaOrig="460">
                <v:shape id="_x0000_i1028" type="#_x0000_t75" style="width:18.5pt;height:23pt" o:ole="">
                  <v:imagedata r:id="rId16" r:pict="rId17" o:title=""/>
                </v:shape>
                <o:OLEObject Type="Embed" ProgID="Equation.DSMT4" ShapeID="_x0000_i1028" DrawAspect="Content" ObjectID="_1236336895" r:id="rId18"/>
              </w:object>
            </w:r>
          </w:p>
        </w:tc>
        <w:tc>
          <w:tcPr>
            <w:tcW w:w="821" w:type="dxa"/>
          </w:tcPr>
          <w:p w:rsidR="00A15257" w:rsidRDefault="008546A5" w:rsidP="00C5099B">
            <w:pPr>
              <w:widowControl w:val="0"/>
              <w:autoSpaceDE w:val="0"/>
              <w:autoSpaceDN w:val="0"/>
              <w:adjustRightInd w:val="0"/>
              <w:rPr>
                <w:rFonts w:ascii="Cambria" w:hAnsi="Cambria" w:cs="Cambria"/>
                <w:color w:val="000000"/>
                <w:sz w:val="22"/>
                <w:szCs w:val="32"/>
              </w:rPr>
            </w:pPr>
            <w:r w:rsidRPr="00D54B4E">
              <w:rPr>
                <w:position w:val="-16"/>
              </w:rPr>
              <w:object w:dxaOrig="380" w:dyaOrig="460">
                <v:shape id="_x0000_i1029" type="#_x0000_t75" style="width:18.5pt;height:23pt" o:ole="">
                  <v:imagedata r:id="rId19" r:pict="rId20" o:title=""/>
                </v:shape>
                <o:OLEObject Type="Embed" ProgID="Equation.DSMT4" ShapeID="_x0000_i1029" DrawAspect="Content" ObjectID="_1236336896" r:id="rId21"/>
              </w:object>
            </w:r>
          </w:p>
        </w:tc>
        <w:tc>
          <w:tcPr>
            <w:tcW w:w="821" w:type="dxa"/>
          </w:tcPr>
          <w:p w:rsidR="00A15257" w:rsidRDefault="008546A5" w:rsidP="00C5099B">
            <w:pPr>
              <w:widowControl w:val="0"/>
              <w:autoSpaceDE w:val="0"/>
              <w:autoSpaceDN w:val="0"/>
              <w:adjustRightInd w:val="0"/>
              <w:rPr>
                <w:rFonts w:ascii="Cambria" w:hAnsi="Cambria" w:cs="Cambria"/>
                <w:color w:val="000000"/>
                <w:sz w:val="22"/>
                <w:szCs w:val="32"/>
              </w:rPr>
            </w:pPr>
            <w:r w:rsidRPr="00D54B4E">
              <w:rPr>
                <w:position w:val="-16"/>
              </w:rPr>
              <w:object w:dxaOrig="380" w:dyaOrig="460">
                <v:shape id="_x0000_i1030" type="#_x0000_t75" style="width:18.5pt;height:23pt" o:ole="">
                  <v:imagedata r:id="rId22" r:pict="rId23" o:title=""/>
                </v:shape>
                <o:OLEObject Type="Embed" ProgID="Equation.DSMT4" ShapeID="_x0000_i1030" DrawAspect="Content" ObjectID="_1236336897" r:id="rId24"/>
              </w:object>
            </w:r>
          </w:p>
        </w:tc>
        <w:tc>
          <w:tcPr>
            <w:tcW w:w="821" w:type="dxa"/>
          </w:tcPr>
          <w:p w:rsidR="00A15257" w:rsidRDefault="008546A5" w:rsidP="00C5099B">
            <w:pPr>
              <w:widowControl w:val="0"/>
              <w:autoSpaceDE w:val="0"/>
              <w:autoSpaceDN w:val="0"/>
              <w:adjustRightInd w:val="0"/>
              <w:rPr>
                <w:rFonts w:ascii="Cambria" w:hAnsi="Cambria" w:cs="Cambria"/>
                <w:color w:val="000000"/>
                <w:sz w:val="22"/>
                <w:szCs w:val="32"/>
              </w:rPr>
            </w:pPr>
            <w:r w:rsidRPr="00D54B4E">
              <w:rPr>
                <w:position w:val="-16"/>
              </w:rPr>
              <w:object w:dxaOrig="520" w:dyaOrig="460">
                <v:shape id="_x0000_i1031" type="#_x0000_t75" style="width:26pt;height:23pt" o:ole="">
                  <v:imagedata r:id="rId25" r:pict="rId26" o:title=""/>
                </v:shape>
                <o:OLEObject Type="Embed" ProgID="Equation.DSMT4" ShapeID="_x0000_i1031" DrawAspect="Content" ObjectID="_1236336898" r:id="rId27"/>
              </w:object>
            </w:r>
          </w:p>
        </w:tc>
        <w:tc>
          <w:tcPr>
            <w:tcW w:w="821" w:type="dxa"/>
          </w:tcPr>
          <w:p w:rsidR="00A15257" w:rsidRDefault="008546A5" w:rsidP="00C5099B">
            <w:pPr>
              <w:widowControl w:val="0"/>
              <w:autoSpaceDE w:val="0"/>
              <w:autoSpaceDN w:val="0"/>
              <w:adjustRightInd w:val="0"/>
              <w:rPr>
                <w:rFonts w:ascii="Cambria" w:hAnsi="Cambria" w:cs="Cambria"/>
                <w:color w:val="000000"/>
                <w:sz w:val="22"/>
                <w:szCs w:val="32"/>
              </w:rPr>
            </w:pPr>
            <w:r w:rsidRPr="00D54B4E">
              <w:rPr>
                <w:position w:val="-16"/>
              </w:rPr>
              <w:object w:dxaOrig="520" w:dyaOrig="460">
                <v:shape id="_x0000_i1032" type="#_x0000_t75" style="width:26pt;height:23pt" o:ole="">
                  <v:imagedata r:id="rId28" r:pict="rId29" o:title=""/>
                </v:shape>
                <o:OLEObject Type="Embed" ProgID="Equation.DSMT4" ShapeID="_x0000_i1032" DrawAspect="Content" ObjectID="_1236336899" r:id="rId30"/>
              </w:object>
            </w:r>
          </w:p>
        </w:tc>
        <w:tc>
          <w:tcPr>
            <w:tcW w:w="821" w:type="dxa"/>
          </w:tcPr>
          <w:p w:rsidR="00A15257" w:rsidRDefault="008546A5" w:rsidP="00C5099B">
            <w:pPr>
              <w:widowControl w:val="0"/>
              <w:autoSpaceDE w:val="0"/>
              <w:autoSpaceDN w:val="0"/>
              <w:adjustRightInd w:val="0"/>
              <w:rPr>
                <w:rFonts w:ascii="Cambria" w:hAnsi="Cambria" w:cs="Cambria"/>
                <w:color w:val="000000"/>
                <w:sz w:val="22"/>
                <w:szCs w:val="32"/>
              </w:rPr>
            </w:pPr>
            <w:r w:rsidRPr="008546A5">
              <w:rPr>
                <w:position w:val="-6"/>
              </w:rPr>
              <w:object w:dxaOrig="220" w:dyaOrig="220">
                <v:shape id="_x0000_i1033" type="#_x0000_t75" style="width:11pt;height:11pt" o:ole="">
                  <v:imagedata r:id="rId31" r:pict="rId32" o:title=""/>
                </v:shape>
                <o:OLEObject Type="Embed" ProgID="Equation.DSMT4" ShapeID="_x0000_i1033" DrawAspect="Content" ObjectID="_1236336900" r:id="rId33"/>
              </w:object>
            </w:r>
          </w:p>
        </w:tc>
        <w:tc>
          <w:tcPr>
            <w:tcW w:w="821" w:type="dxa"/>
          </w:tcPr>
          <w:p w:rsidR="00A15257" w:rsidRDefault="008546A5" w:rsidP="00C5099B">
            <w:pPr>
              <w:widowControl w:val="0"/>
              <w:autoSpaceDE w:val="0"/>
              <w:autoSpaceDN w:val="0"/>
              <w:adjustRightInd w:val="0"/>
              <w:rPr>
                <w:rFonts w:ascii="Cambria" w:hAnsi="Cambria" w:cs="Cambria"/>
                <w:color w:val="000000"/>
                <w:sz w:val="22"/>
                <w:szCs w:val="32"/>
              </w:rPr>
            </w:pPr>
            <w:r w:rsidRPr="00D54B4E">
              <w:rPr>
                <w:position w:val="-16"/>
              </w:rPr>
              <w:object w:dxaOrig="520" w:dyaOrig="460">
                <v:shape id="_x0000_i1034" type="#_x0000_t75" style="width:26pt;height:23pt" o:ole="">
                  <v:imagedata r:id="rId34" r:pict="rId35" o:title=""/>
                </v:shape>
                <o:OLEObject Type="Embed" ProgID="Equation.DSMT4" ShapeID="_x0000_i1034" DrawAspect="Content" ObjectID="_1236336901" r:id="rId36"/>
              </w:object>
            </w:r>
          </w:p>
        </w:tc>
        <w:tc>
          <w:tcPr>
            <w:tcW w:w="821" w:type="dxa"/>
          </w:tcPr>
          <w:p w:rsidR="00A15257" w:rsidRDefault="008546A5" w:rsidP="00C5099B">
            <w:pPr>
              <w:widowControl w:val="0"/>
              <w:autoSpaceDE w:val="0"/>
              <w:autoSpaceDN w:val="0"/>
              <w:adjustRightInd w:val="0"/>
              <w:rPr>
                <w:rFonts w:ascii="Cambria" w:hAnsi="Cambria" w:cs="Cambria"/>
                <w:color w:val="000000"/>
                <w:sz w:val="22"/>
                <w:szCs w:val="32"/>
              </w:rPr>
            </w:pPr>
            <w:r w:rsidRPr="00D54B4E">
              <w:rPr>
                <w:position w:val="-16"/>
              </w:rPr>
              <w:object w:dxaOrig="520" w:dyaOrig="460">
                <v:shape id="_x0000_i1035" type="#_x0000_t75" style="width:26pt;height:23pt" o:ole="">
                  <v:imagedata r:id="rId37" r:pict="rId38" o:title=""/>
                </v:shape>
                <o:OLEObject Type="Embed" ProgID="Equation.DSMT4" ShapeID="_x0000_i1035" DrawAspect="Content" ObjectID="_1236336902" r:id="rId39"/>
              </w:object>
            </w:r>
          </w:p>
        </w:tc>
        <w:tc>
          <w:tcPr>
            <w:tcW w:w="822" w:type="dxa"/>
          </w:tcPr>
          <w:p w:rsidR="00A15257" w:rsidRDefault="008546A5" w:rsidP="00C5099B">
            <w:pPr>
              <w:widowControl w:val="0"/>
              <w:autoSpaceDE w:val="0"/>
              <w:autoSpaceDN w:val="0"/>
              <w:adjustRightInd w:val="0"/>
              <w:rPr>
                <w:rFonts w:ascii="Cambria" w:hAnsi="Cambria" w:cs="Cambria"/>
                <w:color w:val="000000"/>
                <w:sz w:val="22"/>
                <w:szCs w:val="32"/>
              </w:rPr>
            </w:pPr>
            <w:r w:rsidRPr="00D54B4E">
              <w:rPr>
                <w:position w:val="-16"/>
              </w:rPr>
              <w:object w:dxaOrig="500" w:dyaOrig="460">
                <v:shape id="_x0000_i1036" type="#_x0000_t75" style="width:25pt;height:23pt" o:ole="">
                  <v:imagedata r:id="rId40" r:pict="rId41" o:title=""/>
                </v:shape>
                <o:OLEObject Type="Embed" ProgID="Equation.DSMT4" ShapeID="_x0000_i1036" DrawAspect="Content" ObjectID="_1236336903" r:id="rId42"/>
              </w:object>
            </w:r>
          </w:p>
        </w:tc>
        <w:tc>
          <w:tcPr>
            <w:tcW w:w="822" w:type="dxa"/>
          </w:tcPr>
          <w:p w:rsidR="00A15257" w:rsidRDefault="008546A5" w:rsidP="00C5099B">
            <w:pPr>
              <w:widowControl w:val="0"/>
              <w:autoSpaceDE w:val="0"/>
              <w:autoSpaceDN w:val="0"/>
              <w:adjustRightInd w:val="0"/>
              <w:rPr>
                <w:rFonts w:ascii="Cambria" w:hAnsi="Cambria" w:cs="Cambria"/>
                <w:color w:val="000000"/>
                <w:sz w:val="22"/>
                <w:szCs w:val="32"/>
              </w:rPr>
            </w:pPr>
            <w:r w:rsidRPr="00D54B4E">
              <w:rPr>
                <w:position w:val="-16"/>
              </w:rPr>
              <w:object w:dxaOrig="520" w:dyaOrig="460">
                <v:shape id="_x0000_i1037" type="#_x0000_t75" style="width:26pt;height:23pt" o:ole="">
                  <v:imagedata r:id="rId43" r:pict="rId44" o:title=""/>
                </v:shape>
                <o:OLEObject Type="Embed" ProgID="Equation.DSMT4" ShapeID="_x0000_i1037" DrawAspect="Content" ObjectID="_1236336904" r:id="rId45"/>
              </w:object>
            </w:r>
          </w:p>
        </w:tc>
        <w:tc>
          <w:tcPr>
            <w:tcW w:w="822" w:type="dxa"/>
          </w:tcPr>
          <w:p w:rsidR="00A15257" w:rsidRDefault="008546A5" w:rsidP="00C5099B">
            <w:pPr>
              <w:widowControl w:val="0"/>
              <w:autoSpaceDE w:val="0"/>
              <w:autoSpaceDN w:val="0"/>
              <w:adjustRightInd w:val="0"/>
              <w:rPr>
                <w:rFonts w:ascii="Cambria" w:hAnsi="Cambria" w:cs="Cambria"/>
                <w:color w:val="000000"/>
                <w:sz w:val="22"/>
                <w:szCs w:val="32"/>
              </w:rPr>
            </w:pPr>
            <w:r w:rsidRPr="00D54B4E">
              <w:rPr>
                <w:position w:val="-16"/>
              </w:rPr>
              <w:object w:dxaOrig="600" w:dyaOrig="460">
                <v:shape id="_x0000_i1038" type="#_x0000_t75" style="width:30pt;height:23pt" o:ole="">
                  <v:imagedata r:id="rId46" r:pict="rId47" o:title=""/>
                </v:shape>
                <o:OLEObject Type="Embed" ProgID="Equation.DSMT4" ShapeID="_x0000_i1038" DrawAspect="Content" ObjectID="_1236336905" r:id="rId48"/>
              </w:object>
            </w:r>
          </w:p>
        </w:tc>
      </w:tr>
      <w:tr w:rsidR="008546A5">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proofErr w:type="gramStart"/>
            <w:r>
              <w:rPr>
                <w:rFonts w:ascii="Cambria" w:hAnsi="Cambria" w:cs="Cambria"/>
                <w:color w:val="000000"/>
                <w:sz w:val="22"/>
                <w:szCs w:val="32"/>
              </w:rPr>
              <w:t>x</w:t>
            </w:r>
            <w:proofErr w:type="gramEnd"/>
          </w:p>
        </w:tc>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2"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2"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2" w:type="dxa"/>
          </w:tcPr>
          <w:p w:rsidR="00A15257" w:rsidRDefault="00A15257" w:rsidP="00C5099B">
            <w:pPr>
              <w:widowControl w:val="0"/>
              <w:autoSpaceDE w:val="0"/>
              <w:autoSpaceDN w:val="0"/>
              <w:adjustRightInd w:val="0"/>
              <w:rPr>
                <w:rFonts w:ascii="Cambria" w:hAnsi="Cambria" w:cs="Cambria"/>
                <w:color w:val="000000"/>
                <w:sz w:val="22"/>
                <w:szCs w:val="32"/>
              </w:rPr>
            </w:pPr>
          </w:p>
        </w:tc>
      </w:tr>
      <w:tr w:rsidR="008546A5">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proofErr w:type="gramStart"/>
            <w:r>
              <w:rPr>
                <w:rFonts w:ascii="Cambria" w:hAnsi="Cambria" w:cs="Cambria"/>
                <w:color w:val="000000"/>
                <w:sz w:val="22"/>
                <w:szCs w:val="32"/>
              </w:rPr>
              <w:t>y</w:t>
            </w:r>
            <w:proofErr w:type="gramEnd"/>
          </w:p>
        </w:tc>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1"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2"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2" w:type="dxa"/>
          </w:tcPr>
          <w:p w:rsidR="00A15257" w:rsidRDefault="00A15257" w:rsidP="00C5099B">
            <w:pPr>
              <w:widowControl w:val="0"/>
              <w:autoSpaceDE w:val="0"/>
              <w:autoSpaceDN w:val="0"/>
              <w:adjustRightInd w:val="0"/>
              <w:rPr>
                <w:rFonts w:ascii="Cambria" w:hAnsi="Cambria" w:cs="Cambria"/>
                <w:color w:val="000000"/>
                <w:sz w:val="22"/>
                <w:szCs w:val="32"/>
              </w:rPr>
            </w:pPr>
          </w:p>
        </w:tc>
        <w:tc>
          <w:tcPr>
            <w:tcW w:w="822" w:type="dxa"/>
          </w:tcPr>
          <w:p w:rsidR="00A15257" w:rsidRDefault="00A15257" w:rsidP="00C5099B">
            <w:pPr>
              <w:widowControl w:val="0"/>
              <w:autoSpaceDE w:val="0"/>
              <w:autoSpaceDN w:val="0"/>
              <w:adjustRightInd w:val="0"/>
              <w:rPr>
                <w:rFonts w:ascii="Cambria" w:hAnsi="Cambria" w:cs="Cambria"/>
                <w:color w:val="000000"/>
                <w:sz w:val="22"/>
                <w:szCs w:val="32"/>
              </w:rPr>
            </w:pPr>
          </w:p>
        </w:tc>
      </w:tr>
      <w:tr w:rsidR="008546A5">
        <w:tc>
          <w:tcPr>
            <w:tcW w:w="821" w:type="dxa"/>
          </w:tcPr>
          <w:p w:rsidR="008546A5" w:rsidRPr="008546A5" w:rsidRDefault="008546A5" w:rsidP="00C5099B">
            <w:pPr>
              <w:widowControl w:val="0"/>
              <w:autoSpaceDE w:val="0"/>
              <w:autoSpaceDN w:val="0"/>
              <w:adjustRightInd w:val="0"/>
              <w:rPr>
                <w:rFonts w:ascii="Cambria" w:hAnsi="Cambria" w:cs="Cambria"/>
                <w:color w:val="000000"/>
                <w:sz w:val="16"/>
                <w:szCs w:val="32"/>
              </w:rPr>
            </w:pPr>
            <w:r w:rsidRPr="008546A5">
              <w:rPr>
                <w:rFonts w:ascii="Cambria" w:hAnsi="Cambria" w:cs="Cambria"/>
                <w:color w:val="000000"/>
                <w:sz w:val="16"/>
                <w:szCs w:val="32"/>
              </w:rPr>
              <w:t>Distance</w:t>
            </w:r>
          </w:p>
          <w:p w:rsidR="008546A5" w:rsidRDefault="008546A5" w:rsidP="00C5099B">
            <w:pPr>
              <w:widowControl w:val="0"/>
              <w:autoSpaceDE w:val="0"/>
              <w:autoSpaceDN w:val="0"/>
              <w:adjustRightInd w:val="0"/>
              <w:rPr>
                <w:rFonts w:ascii="Cambria" w:hAnsi="Cambria" w:cs="Cambria"/>
                <w:color w:val="000000"/>
                <w:sz w:val="22"/>
                <w:szCs w:val="32"/>
              </w:rPr>
            </w:pPr>
            <w:proofErr w:type="gramStart"/>
            <w:r>
              <w:rPr>
                <w:rFonts w:ascii="Cambria" w:hAnsi="Cambria" w:cs="Cambria"/>
                <w:color w:val="000000"/>
                <w:sz w:val="16"/>
                <w:szCs w:val="32"/>
              </w:rPr>
              <w:t>f</w:t>
            </w:r>
            <w:r w:rsidRPr="008546A5">
              <w:rPr>
                <w:rFonts w:ascii="Cambria" w:hAnsi="Cambria" w:cs="Cambria"/>
                <w:color w:val="000000"/>
                <w:sz w:val="16"/>
                <w:szCs w:val="32"/>
              </w:rPr>
              <w:t>rom</w:t>
            </w:r>
            <w:proofErr w:type="gramEnd"/>
            <w:r>
              <w:rPr>
                <w:rFonts w:ascii="Cambria" w:hAnsi="Cambria" w:cs="Cambria"/>
                <w:color w:val="000000"/>
                <w:sz w:val="16"/>
                <w:szCs w:val="32"/>
              </w:rPr>
              <w:t xml:space="preserve"> </w:t>
            </w:r>
            <w:r w:rsidRPr="008546A5">
              <w:rPr>
                <w:rFonts w:ascii="Cambria" w:hAnsi="Cambria" w:cs="Cambria"/>
                <w:color w:val="000000"/>
                <w:sz w:val="16"/>
                <w:szCs w:val="32"/>
              </w:rPr>
              <w:t>sun</w:t>
            </w:r>
          </w:p>
        </w:tc>
        <w:tc>
          <w:tcPr>
            <w:tcW w:w="821" w:type="dxa"/>
          </w:tcPr>
          <w:p w:rsidR="008546A5" w:rsidRDefault="008546A5" w:rsidP="00C5099B">
            <w:pPr>
              <w:widowControl w:val="0"/>
              <w:autoSpaceDE w:val="0"/>
              <w:autoSpaceDN w:val="0"/>
              <w:adjustRightInd w:val="0"/>
              <w:rPr>
                <w:rFonts w:ascii="Cambria" w:hAnsi="Cambria" w:cs="Cambria"/>
                <w:color w:val="000000"/>
                <w:sz w:val="22"/>
                <w:szCs w:val="32"/>
              </w:rPr>
            </w:pPr>
          </w:p>
        </w:tc>
        <w:tc>
          <w:tcPr>
            <w:tcW w:w="821" w:type="dxa"/>
          </w:tcPr>
          <w:p w:rsidR="008546A5" w:rsidRDefault="008546A5" w:rsidP="00C5099B">
            <w:pPr>
              <w:widowControl w:val="0"/>
              <w:autoSpaceDE w:val="0"/>
              <w:autoSpaceDN w:val="0"/>
              <w:adjustRightInd w:val="0"/>
              <w:rPr>
                <w:rFonts w:ascii="Cambria" w:hAnsi="Cambria" w:cs="Cambria"/>
                <w:color w:val="000000"/>
                <w:sz w:val="22"/>
                <w:szCs w:val="32"/>
              </w:rPr>
            </w:pPr>
          </w:p>
        </w:tc>
        <w:tc>
          <w:tcPr>
            <w:tcW w:w="821" w:type="dxa"/>
          </w:tcPr>
          <w:p w:rsidR="008546A5" w:rsidRDefault="008546A5" w:rsidP="00C5099B">
            <w:pPr>
              <w:widowControl w:val="0"/>
              <w:autoSpaceDE w:val="0"/>
              <w:autoSpaceDN w:val="0"/>
              <w:adjustRightInd w:val="0"/>
              <w:rPr>
                <w:rFonts w:ascii="Cambria" w:hAnsi="Cambria" w:cs="Cambria"/>
                <w:color w:val="000000"/>
                <w:sz w:val="22"/>
                <w:szCs w:val="32"/>
              </w:rPr>
            </w:pPr>
          </w:p>
        </w:tc>
        <w:tc>
          <w:tcPr>
            <w:tcW w:w="821" w:type="dxa"/>
          </w:tcPr>
          <w:p w:rsidR="008546A5" w:rsidRDefault="008546A5" w:rsidP="00C5099B">
            <w:pPr>
              <w:widowControl w:val="0"/>
              <w:autoSpaceDE w:val="0"/>
              <w:autoSpaceDN w:val="0"/>
              <w:adjustRightInd w:val="0"/>
              <w:rPr>
                <w:rFonts w:ascii="Cambria" w:hAnsi="Cambria" w:cs="Cambria"/>
                <w:color w:val="000000"/>
                <w:sz w:val="22"/>
                <w:szCs w:val="32"/>
              </w:rPr>
            </w:pPr>
          </w:p>
        </w:tc>
        <w:tc>
          <w:tcPr>
            <w:tcW w:w="821" w:type="dxa"/>
          </w:tcPr>
          <w:p w:rsidR="008546A5" w:rsidRDefault="008546A5" w:rsidP="00C5099B">
            <w:pPr>
              <w:widowControl w:val="0"/>
              <w:autoSpaceDE w:val="0"/>
              <w:autoSpaceDN w:val="0"/>
              <w:adjustRightInd w:val="0"/>
              <w:rPr>
                <w:rFonts w:ascii="Cambria" w:hAnsi="Cambria" w:cs="Cambria"/>
                <w:color w:val="000000"/>
                <w:sz w:val="22"/>
                <w:szCs w:val="32"/>
              </w:rPr>
            </w:pPr>
          </w:p>
        </w:tc>
        <w:tc>
          <w:tcPr>
            <w:tcW w:w="821" w:type="dxa"/>
          </w:tcPr>
          <w:p w:rsidR="008546A5" w:rsidRDefault="008546A5" w:rsidP="00C5099B">
            <w:pPr>
              <w:widowControl w:val="0"/>
              <w:autoSpaceDE w:val="0"/>
              <w:autoSpaceDN w:val="0"/>
              <w:adjustRightInd w:val="0"/>
              <w:rPr>
                <w:rFonts w:ascii="Cambria" w:hAnsi="Cambria" w:cs="Cambria"/>
                <w:color w:val="000000"/>
                <w:sz w:val="22"/>
                <w:szCs w:val="32"/>
              </w:rPr>
            </w:pPr>
          </w:p>
        </w:tc>
        <w:tc>
          <w:tcPr>
            <w:tcW w:w="821" w:type="dxa"/>
          </w:tcPr>
          <w:p w:rsidR="008546A5" w:rsidRDefault="008546A5" w:rsidP="00C5099B">
            <w:pPr>
              <w:widowControl w:val="0"/>
              <w:autoSpaceDE w:val="0"/>
              <w:autoSpaceDN w:val="0"/>
              <w:adjustRightInd w:val="0"/>
              <w:rPr>
                <w:rFonts w:ascii="Cambria" w:hAnsi="Cambria" w:cs="Cambria"/>
                <w:color w:val="000000"/>
                <w:sz w:val="22"/>
                <w:szCs w:val="32"/>
              </w:rPr>
            </w:pPr>
          </w:p>
        </w:tc>
        <w:tc>
          <w:tcPr>
            <w:tcW w:w="821" w:type="dxa"/>
          </w:tcPr>
          <w:p w:rsidR="008546A5" w:rsidRDefault="008546A5" w:rsidP="00C5099B">
            <w:pPr>
              <w:widowControl w:val="0"/>
              <w:autoSpaceDE w:val="0"/>
              <w:autoSpaceDN w:val="0"/>
              <w:adjustRightInd w:val="0"/>
              <w:rPr>
                <w:rFonts w:ascii="Cambria" w:hAnsi="Cambria" w:cs="Cambria"/>
                <w:color w:val="000000"/>
                <w:sz w:val="22"/>
                <w:szCs w:val="32"/>
              </w:rPr>
            </w:pPr>
          </w:p>
        </w:tc>
        <w:tc>
          <w:tcPr>
            <w:tcW w:w="821" w:type="dxa"/>
          </w:tcPr>
          <w:p w:rsidR="008546A5" w:rsidRDefault="008546A5" w:rsidP="00C5099B">
            <w:pPr>
              <w:widowControl w:val="0"/>
              <w:autoSpaceDE w:val="0"/>
              <w:autoSpaceDN w:val="0"/>
              <w:adjustRightInd w:val="0"/>
              <w:rPr>
                <w:rFonts w:ascii="Cambria" w:hAnsi="Cambria" w:cs="Cambria"/>
                <w:color w:val="000000"/>
                <w:sz w:val="22"/>
                <w:szCs w:val="32"/>
              </w:rPr>
            </w:pPr>
          </w:p>
        </w:tc>
        <w:tc>
          <w:tcPr>
            <w:tcW w:w="822" w:type="dxa"/>
          </w:tcPr>
          <w:p w:rsidR="008546A5" w:rsidRDefault="008546A5" w:rsidP="00C5099B">
            <w:pPr>
              <w:widowControl w:val="0"/>
              <w:autoSpaceDE w:val="0"/>
              <w:autoSpaceDN w:val="0"/>
              <w:adjustRightInd w:val="0"/>
              <w:rPr>
                <w:rFonts w:ascii="Cambria" w:hAnsi="Cambria" w:cs="Cambria"/>
                <w:color w:val="000000"/>
                <w:sz w:val="22"/>
                <w:szCs w:val="32"/>
              </w:rPr>
            </w:pPr>
          </w:p>
        </w:tc>
        <w:tc>
          <w:tcPr>
            <w:tcW w:w="822" w:type="dxa"/>
          </w:tcPr>
          <w:p w:rsidR="008546A5" w:rsidRDefault="008546A5" w:rsidP="00C5099B">
            <w:pPr>
              <w:widowControl w:val="0"/>
              <w:autoSpaceDE w:val="0"/>
              <w:autoSpaceDN w:val="0"/>
              <w:adjustRightInd w:val="0"/>
              <w:rPr>
                <w:rFonts w:ascii="Cambria" w:hAnsi="Cambria" w:cs="Cambria"/>
                <w:color w:val="000000"/>
                <w:sz w:val="22"/>
                <w:szCs w:val="32"/>
              </w:rPr>
            </w:pPr>
          </w:p>
        </w:tc>
        <w:tc>
          <w:tcPr>
            <w:tcW w:w="822" w:type="dxa"/>
          </w:tcPr>
          <w:p w:rsidR="008546A5" w:rsidRDefault="008546A5" w:rsidP="00C5099B">
            <w:pPr>
              <w:widowControl w:val="0"/>
              <w:autoSpaceDE w:val="0"/>
              <w:autoSpaceDN w:val="0"/>
              <w:adjustRightInd w:val="0"/>
              <w:rPr>
                <w:rFonts w:ascii="Cambria" w:hAnsi="Cambria" w:cs="Cambria"/>
                <w:color w:val="000000"/>
                <w:sz w:val="22"/>
                <w:szCs w:val="32"/>
              </w:rPr>
            </w:pPr>
          </w:p>
        </w:tc>
      </w:tr>
    </w:tbl>
    <w:p w:rsidR="00A15257" w:rsidRDefault="00A15257" w:rsidP="00C5099B">
      <w:pPr>
        <w:widowControl w:val="0"/>
        <w:autoSpaceDE w:val="0"/>
        <w:autoSpaceDN w:val="0"/>
        <w:adjustRightInd w:val="0"/>
        <w:rPr>
          <w:rFonts w:ascii="Cambria" w:hAnsi="Cambria" w:cs="Cambria"/>
          <w:color w:val="000000"/>
          <w:sz w:val="22"/>
          <w:szCs w:val="32"/>
        </w:rPr>
      </w:pPr>
    </w:p>
    <w:p w:rsidR="00A15257" w:rsidRPr="008546A5" w:rsidRDefault="008546A5" w:rsidP="00C5099B">
      <w:pPr>
        <w:widowControl w:val="0"/>
        <w:autoSpaceDE w:val="0"/>
        <w:autoSpaceDN w:val="0"/>
        <w:adjustRightInd w:val="0"/>
        <w:rPr>
          <w:rFonts w:ascii="Cambria" w:hAnsi="Cambria" w:cs="Cambria"/>
          <w:color w:val="000000"/>
          <w:sz w:val="20"/>
          <w:szCs w:val="32"/>
        </w:rPr>
      </w:pPr>
      <w:r>
        <w:rPr>
          <w:rFonts w:ascii="Cambria" w:hAnsi="Cambria" w:cs="Cambria"/>
          <w:color w:val="000000"/>
          <w:sz w:val="20"/>
          <w:szCs w:val="32"/>
        </w:rPr>
        <w:t xml:space="preserve">1.  </w:t>
      </w:r>
      <w:r w:rsidR="00A15257" w:rsidRPr="008546A5">
        <w:rPr>
          <w:rFonts w:ascii="Cambria" w:hAnsi="Cambria" w:cs="Cambria"/>
          <w:color w:val="000000"/>
          <w:sz w:val="20"/>
          <w:szCs w:val="32"/>
        </w:rPr>
        <w:t xml:space="preserve">Complete the </w:t>
      </w:r>
      <w:r w:rsidRPr="008546A5">
        <w:rPr>
          <w:rFonts w:ascii="Cambria" w:hAnsi="Cambria" w:cs="Cambria"/>
          <w:color w:val="000000"/>
          <w:sz w:val="20"/>
          <w:szCs w:val="32"/>
        </w:rPr>
        <w:t xml:space="preserve">(x, y) rows of the </w:t>
      </w:r>
      <w:r w:rsidR="00A15257" w:rsidRPr="008546A5">
        <w:rPr>
          <w:rFonts w:ascii="Cambria" w:hAnsi="Cambria" w:cs="Cambria"/>
          <w:color w:val="000000"/>
          <w:sz w:val="20"/>
          <w:szCs w:val="32"/>
        </w:rPr>
        <w:t>table</w:t>
      </w:r>
      <w:r w:rsidRPr="008546A5">
        <w:rPr>
          <w:rFonts w:ascii="Cambria" w:hAnsi="Cambria" w:cs="Cambria"/>
          <w:color w:val="000000"/>
          <w:sz w:val="20"/>
          <w:szCs w:val="32"/>
        </w:rPr>
        <w:t xml:space="preserve"> above</w:t>
      </w:r>
      <w:r w:rsidR="00A15257" w:rsidRPr="008546A5">
        <w:rPr>
          <w:rFonts w:ascii="Cambria" w:hAnsi="Cambria" w:cs="Cambria"/>
          <w:color w:val="000000"/>
          <w:sz w:val="20"/>
          <w:szCs w:val="32"/>
        </w:rPr>
        <w:t xml:space="preserve"> (</w:t>
      </w:r>
      <w:r w:rsidRPr="008546A5">
        <w:rPr>
          <w:rFonts w:ascii="Cambria" w:hAnsi="Cambria" w:cs="Cambria"/>
          <w:color w:val="000000"/>
          <w:sz w:val="20"/>
          <w:szCs w:val="32"/>
        </w:rPr>
        <w:t xml:space="preserve">use a </w:t>
      </w:r>
      <w:r w:rsidR="00A15257" w:rsidRPr="008546A5">
        <w:rPr>
          <w:rFonts w:ascii="Cambria" w:hAnsi="Cambria" w:cs="Cambria"/>
          <w:color w:val="000000"/>
          <w:sz w:val="20"/>
          <w:szCs w:val="32"/>
        </w:rPr>
        <w:t>calculator</w:t>
      </w:r>
      <w:r w:rsidRPr="008546A5">
        <w:rPr>
          <w:rFonts w:ascii="Cambria" w:hAnsi="Cambria" w:cs="Cambria"/>
          <w:color w:val="000000"/>
          <w:sz w:val="20"/>
          <w:szCs w:val="32"/>
        </w:rPr>
        <w:t xml:space="preserve"> and round to 3 </w:t>
      </w:r>
      <w:r w:rsidR="003D34C2">
        <w:rPr>
          <w:rFonts w:ascii="Cambria" w:hAnsi="Cambria" w:cs="Cambria"/>
          <w:color w:val="000000"/>
          <w:sz w:val="20"/>
          <w:szCs w:val="32"/>
        </w:rPr>
        <w:t xml:space="preserve">decimal </w:t>
      </w:r>
      <w:r w:rsidRPr="008546A5">
        <w:rPr>
          <w:rFonts w:ascii="Cambria" w:hAnsi="Cambria" w:cs="Cambria"/>
          <w:color w:val="000000"/>
          <w:sz w:val="20"/>
          <w:szCs w:val="32"/>
        </w:rPr>
        <w:t>places</w:t>
      </w:r>
      <w:r w:rsidR="00A15257" w:rsidRPr="008546A5">
        <w:rPr>
          <w:rFonts w:ascii="Cambria" w:hAnsi="Cambria" w:cs="Cambria"/>
          <w:color w:val="000000"/>
          <w:sz w:val="20"/>
          <w:szCs w:val="32"/>
        </w:rPr>
        <w:t xml:space="preserve">), and plot each of the </w:t>
      </w:r>
      <w:proofErr w:type="gramStart"/>
      <w:r w:rsidR="00A15257" w:rsidRPr="008546A5">
        <w:rPr>
          <w:rFonts w:ascii="Cambria" w:hAnsi="Cambria" w:cs="Cambria"/>
          <w:color w:val="000000"/>
          <w:sz w:val="20"/>
          <w:szCs w:val="32"/>
        </w:rPr>
        <w:t>corresponding  points</w:t>
      </w:r>
      <w:proofErr w:type="gramEnd"/>
      <w:r w:rsidR="00A15257" w:rsidRPr="008546A5">
        <w:rPr>
          <w:rFonts w:ascii="Cambria" w:hAnsi="Cambria" w:cs="Cambria"/>
          <w:color w:val="000000"/>
          <w:sz w:val="20"/>
          <w:szCs w:val="32"/>
        </w:rPr>
        <w:t xml:space="preserve"> on the coordinate axis system below.  </w:t>
      </w:r>
    </w:p>
    <w:p w:rsidR="00A15257" w:rsidRDefault="00A15257" w:rsidP="00C5099B">
      <w:pPr>
        <w:widowControl w:val="0"/>
        <w:autoSpaceDE w:val="0"/>
        <w:autoSpaceDN w:val="0"/>
        <w:adjustRightInd w:val="0"/>
        <w:rPr>
          <w:rFonts w:ascii="Cambria" w:hAnsi="Cambria" w:cs="Cambria"/>
          <w:color w:val="000000"/>
          <w:sz w:val="22"/>
          <w:szCs w:val="32"/>
        </w:rPr>
      </w:pPr>
    </w:p>
    <w:p w:rsidR="008546A5" w:rsidRDefault="009703C4" w:rsidP="00C5099B">
      <w:pPr>
        <w:widowControl w:val="0"/>
        <w:autoSpaceDE w:val="0"/>
        <w:autoSpaceDN w:val="0"/>
        <w:adjustRightInd w:val="0"/>
        <w:rPr>
          <w:rFonts w:ascii="Cambria" w:hAnsi="Cambria" w:cs="Cambria"/>
          <w:color w:val="000000"/>
          <w:sz w:val="22"/>
          <w:szCs w:val="32"/>
        </w:rPr>
      </w:pPr>
      <w:r>
        <w:rPr>
          <w:rFonts w:ascii="Cambria" w:hAnsi="Cambria" w:cs="Cambria"/>
          <w:noProof/>
          <w:color w:val="000000"/>
          <w:sz w:val="22"/>
          <w:szCs w:val="32"/>
        </w:rPr>
        <w:drawing>
          <wp:anchor distT="0" distB="0" distL="114300" distR="114300" simplePos="0" relativeHeight="251663360" behindDoc="0" locked="0" layoutInCell="1" allowOverlap="1">
            <wp:simplePos x="0" y="0"/>
            <wp:positionH relativeFrom="column">
              <wp:posOffset>2971800</wp:posOffset>
            </wp:positionH>
            <wp:positionV relativeFrom="paragraph">
              <wp:posOffset>86995</wp:posOffset>
            </wp:positionV>
            <wp:extent cx="3775710" cy="3193415"/>
            <wp:effectExtent l="25400" t="0" r="8890" b="0"/>
            <wp:wrapTight wrapText="bothSides">
              <wp:wrapPolygon edited="0">
                <wp:start x="-145" y="0"/>
                <wp:lineTo x="-145" y="21475"/>
                <wp:lineTo x="21651" y="21475"/>
                <wp:lineTo x="21651" y="0"/>
                <wp:lineTo x="-145" y="0"/>
              </wp:wrapPolygon>
            </wp:wrapTight>
            <wp:docPr id="1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9"/>
                    <a:srcRect/>
                    <a:stretch>
                      <a:fillRect/>
                    </a:stretch>
                  </pic:blipFill>
                  <pic:spPr bwMode="auto">
                    <a:xfrm>
                      <a:off x="0" y="0"/>
                      <a:ext cx="3775710" cy="3193415"/>
                    </a:xfrm>
                    <a:prstGeom prst="rect">
                      <a:avLst/>
                    </a:prstGeom>
                    <a:noFill/>
                    <a:ln w="9525">
                      <a:noFill/>
                      <a:miter lim="800000"/>
                      <a:headEnd/>
                      <a:tailEnd/>
                    </a:ln>
                  </pic:spPr>
                </pic:pic>
              </a:graphicData>
            </a:graphic>
          </wp:anchor>
        </w:drawing>
      </w:r>
      <w:r w:rsidR="008546A5">
        <w:rPr>
          <w:rFonts w:ascii="Cambria" w:hAnsi="Cambria" w:cs="Cambria"/>
          <w:color w:val="000000"/>
          <w:sz w:val="22"/>
          <w:szCs w:val="32"/>
        </w:rPr>
        <w:t>2.  Convert the parametric equations to rectangular (x, y) form using the Pythagorean Trigonometric identity.</w:t>
      </w:r>
    </w:p>
    <w:p w:rsidR="008546A5" w:rsidRDefault="008546A5" w:rsidP="00C5099B">
      <w:pPr>
        <w:widowControl w:val="0"/>
        <w:autoSpaceDE w:val="0"/>
        <w:autoSpaceDN w:val="0"/>
        <w:adjustRightInd w:val="0"/>
        <w:rPr>
          <w:rFonts w:ascii="Cambria" w:hAnsi="Cambria" w:cs="Cambria"/>
          <w:color w:val="000000"/>
          <w:sz w:val="22"/>
          <w:szCs w:val="32"/>
        </w:rPr>
      </w:pPr>
      <w:r>
        <w:rPr>
          <w:rFonts w:ascii="Cambria" w:hAnsi="Cambria" w:cs="Cambria"/>
          <w:color w:val="000000"/>
          <w:sz w:val="22"/>
          <w:szCs w:val="32"/>
        </w:rPr>
        <w:t>Use this form to show that the sun (one</w:t>
      </w:r>
      <w:r w:rsidR="00E31978">
        <w:rPr>
          <w:rFonts w:ascii="Cambria" w:hAnsi="Cambria" w:cs="Cambria"/>
          <w:color w:val="000000"/>
          <w:sz w:val="22"/>
          <w:szCs w:val="32"/>
        </w:rPr>
        <w:t xml:space="preserve"> of </w:t>
      </w:r>
      <w:proofErr w:type="gramStart"/>
      <w:r w:rsidR="00E31978">
        <w:rPr>
          <w:rFonts w:ascii="Cambria" w:hAnsi="Cambria" w:cs="Cambria"/>
          <w:color w:val="000000"/>
          <w:sz w:val="22"/>
          <w:szCs w:val="32"/>
        </w:rPr>
        <w:t>the  foci</w:t>
      </w:r>
      <w:proofErr w:type="gramEnd"/>
      <w:r>
        <w:rPr>
          <w:rFonts w:ascii="Cambria" w:hAnsi="Cambria" w:cs="Cambria"/>
          <w:color w:val="000000"/>
          <w:sz w:val="22"/>
          <w:szCs w:val="32"/>
        </w:rPr>
        <w:t>) is at (4, 0).</w:t>
      </w:r>
    </w:p>
    <w:p w:rsidR="008546A5" w:rsidRDefault="008546A5" w:rsidP="00C5099B">
      <w:pPr>
        <w:widowControl w:val="0"/>
        <w:autoSpaceDE w:val="0"/>
        <w:autoSpaceDN w:val="0"/>
        <w:adjustRightInd w:val="0"/>
        <w:rPr>
          <w:rFonts w:ascii="Cambria" w:hAnsi="Cambria" w:cs="Cambria"/>
          <w:color w:val="000000"/>
          <w:sz w:val="22"/>
          <w:szCs w:val="32"/>
        </w:rPr>
      </w:pPr>
    </w:p>
    <w:p w:rsidR="008546A5" w:rsidRDefault="008546A5" w:rsidP="00C5099B">
      <w:pPr>
        <w:widowControl w:val="0"/>
        <w:autoSpaceDE w:val="0"/>
        <w:autoSpaceDN w:val="0"/>
        <w:adjustRightInd w:val="0"/>
        <w:rPr>
          <w:rFonts w:ascii="Cambria" w:hAnsi="Cambria" w:cs="Cambria"/>
          <w:color w:val="000000"/>
          <w:sz w:val="22"/>
          <w:szCs w:val="32"/>
        </w:rPr>
      </w:pPr>
    </w:p>
    <w:p w:rsidR="009703C4" w:rsidRDefault="009703C4" w:rsidP="00C5099B">
      <w:pPr>
        <w:widowControl w:val="0"/>
        <w:autoSpaceDE w:val="0"/>
        <w:autoSpaceDN w:val="0"/>
        <w:adjustRightInd w:val="0"/>
        <w:rPr>
          <w:rFonts w:ascii="Cambria" w:hAnsi="Cambria" w:cs="Cambria"/>
          <w:color w:val="000000"/>
          <w:sz w:val="22"/>
          <w:szCs w:val="32"/>
        </w:rPr>
      </w:pPr>
    </w:p>
    <w:p w:rsidR="009703C4" w:rsidRDefault="009703C4" w:rsidP="00C5099B">
      <w:pPr>
        <w:widowControl w:val="0"/>
        <w:autoSpaceDE w:val="0"/>
        <w:autoSpaceDN w:val="0"/>
        <w:adjustRightInd w:val="0"/>
        <w:rPr>
          <w:rFonts w:ascii="Cambria" w:hAnsi="Cambria" w:cs="Cambria"/>
          <w:color w:val="000000"/>
          <w:sz w:val="22"/>
          <w:szCs w:val="32"/>
        </w:rPr>
      </w:pPr>
    </w:p>
    <w:p w:rsidR="009703C4" w:rsidRDefault="009703C4" w:rsidP="00C5099B">
      <w:pPr>
        <w:widowControl w:val="0"/>
        <w:autoSpaceDE w:val="0"/>
        <w:autoSpaceDN w:val="0"/>
        <w:adjustRightInd w:val="0"/>
        <w:rPr>
          <w:rFonts w:ascii="Cambria" w:hAnsi="Cambria" w:cs="Cambria"/>
          <w:color w:val="000000"/>
          <w:sz w:val="22"/>
          <w:szCs w:val="32"/>
        </w:rPr>
      </w:pPr>
    </w:p>
    <w:p w:rsidR="009703C4" w:rsidRDefault="009703C4" w:rsidP="00C5099B">
      <w:pPr>
        <w:widowControl w:val="0"/>
        <w:autoSpaceDE w:val="0"/>
        <w:autoSpaceDN w:val="0"/>
        <w:adjustRightInd w:val="0"/>
        <w:rPr>
          <w:rFonts w:ascii="Cambria" w:hAnsi="Cambria" w:cs="Cambria"/>
          <w:color w:val="000000"/>
          <w:sz w:val="22"/>
          <w:szCs w:val="32"/>
        </w:rPr>
      </w:pPr>
    </w:p>
    <w:p w:rsidR="009703C4" w:rsidRDefault="009703C4" w:rsidP="00C5099B">
      <w:pPr>
        <w:widowControl w:val="0"/>
        <w:autoSpaceDE w:val="0"/>
        <w:autoSpaceDN w:val="0"/>
        <w:adjustRightInd w:val="0"/>
        <w:rPr>
          <w:rFonts w:ascii="Cambria" w:hAnsi="Cambria" w:cs="Cambria"/>
          <w:color w:val="000000"/>
          <w:sz w:val="22"/>
          <w:szCs w:val="32"/>
        </w:rPr>
      </w:pPr>
    </w:p>
    <w:p w:rsidR="009703C4" w:rsidRDefault="009703C4" w:rsidP="00C5099B">
      <w:pPr>
        <w:widowControl w:val="0"/>
        <w:autoSpaceDE w:val="0"/>
        <w:autoSpaceDN w:val="0"/>
        <w:adjustRightInd w:val="0"/>
        <w:rPr>
          <w:rFonts w:ascii="Cambria" w:hAnsi="Cambria" w:cs="Cambria"/>
          <w:color w:val="000000"/>
          <w:sz w:val="22"/>
          <w:szCs w:val="32"/>
        </w:rPr>
      </w:pPr>
    </w:p>
    <w:p w:rsidR="009703C4" w:rsidRDefault="009703C4" w:rsidP="00C5099B">
      <w:pPr>
        <w:widowControl w:val="0"/>
        <w:autoSpaceDE w:val="0"/>
        <w:autoSpaceDN w:val="0"/>
        <w:adjustRightInd w:val="0"/>
        <w:rPr>
          <w:rFonts w:ascii="Cambria" w:hAnsi="Cambria" w:cs="Cambria"/>
          <w:color w:val="000000"/>
          <w:sz w:val="22"/>
          <w:szCs w:val="32"/>
        </w:rPr>
      </w:pPr>
    </w:p>
    <w:p w:rsidR="009703C4" w:rsidRDefault="009703C4" w:rsidP="00C5099B">
      <w:pPr>
        <w:widowControl w:val="0"/>
        <w:autoSpaceDE w:val="0"/>
        <w:autoSpaceDN w:val="0"/>
        <w:adjustRightInd w:val="0"/>
        <w:rPr>
          <w:rFonts w:ascii="Cambria" w:hAnsi="Cambria" w:cs="Cambria"/>
          <w:color w:val="000000"/>
          <w:sz w:val="22"/>
          <w:szCs w:val="32"/>
        </w:rPr>
      </w:pPr>
    </w:p>
    <w:p w:rsidR="008546A5" w:rsidRDefault="008546A5" w:rsidP="00C5099B">
      <w:pPr>
        <w:widowControl w:val="0"/>
        <w:autoSpaceDE w:val="0"/>
        <w:autoSpaceDN w:val="0"/>
        <w:adjustRightInd w:val="0"/>
        <w:rPr>
          <w:rFonts w:ascii="Cambria" w:hAnsi="Cambria" w:cs="Cambria"/>
          <w:color w:val="000000"/>
          <w:sz w:val="22"/>
          <w:szCs w:val="32"/>
        </w:rPr>
      </w:pPr>
    </w:p>
    <w:p w:rsidR="008546A5" w:rsidRDefault="008546A5" w:rsidP="00C5099B">
      <w:pPr>
        <w:widowControl w:val="0"/>
        <w:autoSpaceDE w:val="0"/>
        <w:autoSpaceDN w:val="0"/>
        <w:adjustRightInd w:val="0"/>
        <w:rPr>
          <w:rFonts w:ascii="Cambria" w:hAnsi="Cambria" w:cs="Cambria"/>
          <w:color w:val="000000"/>
          <w:sz w:val="22"/>
          <w:szCs w:val="32"/>
        </w:rPr>
      </w:pPr>
    </w:p>
    <w:p w:rsidR="009703C4" w:rsidRDefault="008546A5" w:rsidP="00C5099B">
      <w:pPr>
        <w:widowControl w:val="0"/>
        <w:autoSpaceDE w:val="0"/>
        <w:autoSpaceDN w:val="0"/>
        <w:adjustRightInd w:val="0"/>
        <w:rPr>
          <w:rFonts w:ascii="Cambria" w:hAnsi="Cambria" w:cs="Cambria"/>
          <w:color w:val="000000"/>
          <w:sz w:val="22"/>
          <w:szCs w:val="32"/>
        </w:rPr>
      </w:pPr>
      <w:r>
        <w:rPr>
          <w:rFonts w:ascii="Cambria" w:hAnsi="Cambria" w:cs="Cambria"/>
          <w:color w:val="000000"/>
          <w:sz w:val="22"/>
          <w:szCs w:val="32"/>
        </w:rPr>
        <w:t xml:space="preserve">3.  </w:t>
      </w:r>
      <w:r w:rsidR="009703C4">
        <w:rPr>
          <w:rFonts w:ascii="Cambria" w:hAnsi="Cambria" w:cs="Cambria"/>
          <w:color w:val="000000"/>
          <w:sz w:val="22"/>
          <w:szCs w:val="32"/>
        </w:rPr>
        <w:t>On the graph above, draw</w:t>
      </w:r>
      <w:r>
        <w:rPr>
          <w:rFonts w:ascii="Cambria" w:hAnsi="Cambria" w:cs="Cambria"/>
          <w:color w:val="000000"/>
          <w:sz w:val="22"/>
          <w:szCs w:val="32"/>
        </w:rPr>
        <w:t xml:space="preserve"> the line segment</w:t>
      </w:r>
      <w:r w:rsidR="009703C4">
        <w:rPr>
          <w:rFonts w:ascii="Cambria" w:hAnsi="Cambria" w:cs="Cambria"/>
          <w:color w:val="000000"/>
          <w:sz w:val="22"/>
          <w:szCs w:val="32"/>
        </w:rPr>
        <w:t>s</w:t>
      </w:r>
      <w:r>
        <w:rPr>
          <w:rFonts w:ascii="Cambria" w:hAnsi="Cambria" w:cs="Cambria"/>
          <w:color w:val="000000"/>
          <w:sz w:val="22"/>
          <w:szCs w:val="32"/>
        </w:rPr>
        <w:t xml:space="preserve"> connecting each (x, y) location to the sun.  </w:t>
      </w:r>
      <w:r w:rsidR="009703C4">
        <w:rPr>
          <w:rFonts w:ascii="Cambria" w:hAnsi="Cambria" w:cs="Cambria"/>
          <w:color w:val="000000"/>
          <w:sz w:val="22"/>
          <w:szCs w:val="32"/>
        </w:rPr>
        <w:t xml:space="preserve"> Shad</w:t>
      </w:r>
      <w:r w:rsidR="003D34C2">
        <w:rPr>
          <w:rFonts w:ascii="Cambria" w:hAnsi="Cambria" w:cs="Cambria"/>
          <w:color w:val="000000"/>
          <w:sz w:val="22"/>
          <w:szCs w:val="32"/>
        </w:rPr>
        <w:t xml:space="preserve">e three </w:t>
      </w:r>
      <w:r w:rsidR="009703C4">
        <w:rPr>
          <w:rFonts w:ascii="Cambria" w:hAnsi="Cambria" w:cs="Cambria"/>
          <w:color w:val="000000"/>
          <w:sz w:val="22"/>
          <w:szCs w:val="32"/>
        </w:rPr>
        <w:t>distinct “sweeps.”</w:t>
      </w:r>
    </w:p>
    <w:p w:rsidR="009703C4" w:rsidRDefault="009703C4" w:rsidP="00C5099B">
      <w:pPr>
        <w:widowControl w:val="0"/>
        <w:autoSpaceDE w:val="0"/>
        <w:autoSpaceDN w:val="0"/>
        <w:adjustRightInd w:val="0"/>
        <w:rPr>
          <w:rFonts w:ascii="Cambria" w:hAnsi="Cambria" w:cs="Cambria"/>
          <w:color w:val="000000"/>
          <w:sz w:val="22"/>
          <w:szCs w:val="32"/>
        </w:rPr>
      </w:pPr>
    </w:p>
    <w:p w:rsidR="009703C4" w:rsidRDefault="009703C4" w:rsidP="00C5099B">
      <w:pPr>
        <w:widowControl w:val="0"/>
        <w:autoSpaceDE w:val="0"/>
        <w:autoSpaceDN w:val="0"/>
        <w:adjustRightInd w:val="0"/>
        <w:rPr>
          <w:rFonts w:ascii="Cambria" w:hAnsi="Cambria" w:cs="Cambria"/>
          <w:color w:val="000000"/>
          <w:sz w:val="22"/>
          <w:szCs w:val="32"/>
        </w:rPr>
      </w:pPr>
      <w:r>
        <w:rPr>
          <w:rFonts w:ascii="Cambria" w:hAnsi="Cambria" w:cs="Cambria"/>
          <w:color w:val="000000"/>
          <w:sz w:val="22"/>
          <w:szCs w:val="32"/>
        </w:rPr>
        <w:t>4.  Complete the “distance” row in the table above, indicating the distance of the planet</w:t>
      </w:r>
      <w:r w:rsidR="00470DBC">
        <w:rPr>
          <w:rFonts w:ascii="Cambria" w:hAnsi="Cambria" w:cs="Cambria"/>
          <w:color w:val="000000"/>
          <w:sz w:val="22"/>
          <w:szCs w:val="32"/>
        </w:rPr>
        <w:t xml:space="preserve"> (in millions of kilometers)</w:t>
      </w:r>
      <w:r>
        <w:rPr>
          <w:rFonts w:ascii="Cambria" w:hAnsi="Cambria" w:cs="Cambria"/>
          <w:color w:val="000000"/>
          <w:sz w:val="22"/>
          <w:szCs w:val="32"/>
        </w:rPr>
        <w:t xml:space="preserve"> from the sun at each of the given times.</w:t>
      </w:r>
      <w:r w:rsidR="00C11FC8">
        <w:rPr>
          <w:rFonts w:ascii="Cambria" w:hAnsi="Cambria" w:cs="Cambria"/>
          <w:color w:val="000000"/>
          <w:sz w:val="22"/>
          <w:szCs w:val="32"/>
        </w:rPr>
        <w:t xml:space="preserve">    Show your work for T = </w:t>
      </w:r>
      <w:r w:rsidR="00C11FC8" w:rsidRPr="00D54B4E">
        <w:rPr>
          <w:position w:val="-16"/>
        </w:rPr>
        <w:object w:dxaOrig="380" w:dyaOrig="460">
          <v:shape id="_x0000_i1039" type="#_x0000_t75" style="width:17.5pt;height:22.5pt" o:ole="">
            <v:imagedata r:id="rId50" r:pict="rId51" o:title=""/>
          </v:shape>
          <o:OLEObject Type="Embed" ProgID="Equation.DSMT4" ShapeID="_x0000_i1039" DrawAspect="Content" ObjectID="_1236336906" r:id="rId52"/>
        </w:object>
      </w:r>
      <w:r>
        <w:rPr>
          <w:rFonts w:ascii="Cambria" w:hAnsi="Cambria" w:cs="Cambria"/>
          <w:color w:val="000000"/>
          <w:sz w:val="22"/>
          <w:szCs w:val="32"/>
        </w:rPr>
        <w:t xml:space="preserve"> only, and</w:t>
      </w:r>
      <w:r w:rsidR="003D34C2">
        <w:rPr>
          <w:rFonts w:ascii="Cambria" w:hAnsi="Cambria" w:cs="Cambria"/>
          <w:color w:val="000000"/>
          <w:sz w:val="22"/>
          <w:szCs w:val="32"/>
        </w:rPr>
        <w:t xml:space="preserve"> then</w:t>
      </w:r>
      <w:r>
        <w:rPr>
          <w:rFonts w:ascii="Cambria" w:hAnsi="Cambria" w:cs="Cambria"/>
          <w:color w:val="000000"/>
          <w:sz w:val="22"/>
          <w:szCs w:val="32"/>
        </w:rPr>
        <w:t xml:space="preserve"> let your calculator</w:t>
      </w:r>
      <w:r w:rsidR="00C11FC8">
        <w:rPr>
          <w:rFonts w:ascii="Cambria" w:hAnsi="Cambria" w:cs="Cambria"/>
          <w:color w:val="000000"/>
          <w:sz w:val="22"/>
          <w:szCs w:val="32"/>
        </w:rPr>
        <w:t xml:space="preserve"> (List editor, or “2</w:t>
      </w:r>
      <w:r w:rsidR="00C11FC8" w:rsidRPr="00C11FC8">
        <w:rPr>
          <w:rFonts w:ascii="Cambria" w:hAnsi="Cambria" w:cs="Cambria"/>
          <w:color w:val="000000"/>
          <w:sz w:val="22"/>
          <w:szCs w:val="32"/>
          <w:vertAlign w:val="superscript"/>
        </w:rPr>
        <w:t>nd</w:t>
      </w:r>
      <w:r w:rsidR="00C11FC8">
        <w:rPr>
          <w:rFonts w:ascii="Cambria" w:hAnsi="Cambria" w:cs="Cambria"/>
          <w:color w:val="000000"/>
          <w:sz w:val="22"/>
          <w:szCs w:val="32"/>
        </w:rPr>
        <w:t>-Enter”)</w:t>
      </w:r>
      <w:r>
        <w:rPr>
          <w:rFonts w:ascii="Cambria" w:hAnsi="Cambria" w:cs="Cambria"/>
          <w:color w:val="000000"/>
          <w:sz w:val="22"/>
          <w:szCs w:val="32"/>
        </w:rPr>
        <w:t xml:space="preserve"> help you repeat the process efficiently. </w:t>
      </w:r>
    </w:p>
    <w:p w:rsidR="009703C4" w:rsidRDefault="009703C4" w:rsidP="00C5099B">
      <w:pPr>
        <w:widowControl w:val="0"/>
        <w:autoSpaceDE w:val="0"/>
        <w:autoSpaceDN w:val="0"/>
        <w:adjustRightInd w:val="0"/>
        <w:rPr>
          <w:rFonts w:ascii="Cambria" w:hAnsi="Cambria" w:cs="Cambria"/>
          <w:color w:val="000000"/>
          <w:sz w:val="22"/>
          <w:szCs w:val="32"/>
        </w:rPr>
      </w:pPr>
    </w:p>
    <w:p w:rsidR="009703C4" w:rsidRDefault="009703C4" w:rsidP="00C5099B">
      <w:pPr>
        <w:widowControl w:val="0"/>
        <w:autoSpaceDE w:val="0"/>
        <w:autoSpaceDN w:val="0"/>
        <w:adjustRightInd w:val="0"/>
        <w:rPr>
          <w:rFonts w:ascii="Cambria" w:hAnsi="Cambria" w:cs="Cambria"/>
          <w:color w:val="000000"/>
          <w:sz w:val="22"/>
          <w:szCs w:val="32"/>
        </w:rPr>
      </w:pPr>
    </w:p>
    <w:p w:rsidR="009703C4" w:rsidRDefault="009703C4" w:rsidP="00C5099B">
      <w:pPr>
        <w:widowControl w:val="0"/>
        <w:autoSpaceDE w:val="0"/>
        <w:autoSpaceDN w:val="0"/>
        <w:adjustRightInd w:val="0"/>
        <w:rPr>
          <w:rFonts w:ascii="Cambria" w:hAnsi="Cambria" w:cs="Cambria"/>
          <w:color w:val="000000"/>
          <w:sz w:val="22"/>
          <w:szCs w:val="32"/>
        </w:rPr>
      </w:pPr>
    </w:p>
    <w:p w:rsidR="009703C4" w:rsidRDefault="009703C4" w:rsidP="00C5099B">
      <w:pPr>
        <w:widowControl w:val="0"/>
        <w:autoSpaceDE w:val="0"/>
        <w:autoSpaceDN w:val="0"/>
        <w:adjustRightInd w:val="0"/>
        <w:rPr>
          <w:rFonts w:ascii="Cambria" w:hAnsi="Cambria" w:cs="Cambria"/>
          <w:color w:val="000000"/>
          <w:sz w:val="22"/>
          <w:szCs w:val="32"/>
        </w:rPr>
      </w:pPr>
    </w:p>
    <w:p w:rsidR="009703C4" w:rsidRDefault="009703C4" w:rsidP="00C5099B">
      <w:pPr>
        <w:widowControl w:val="0"/>
        <w:autoSpaceDE w:val="0"/>
        <w:autoSpaceDN w:val="0"/>
        <w:adjustRightInd w:val="0"/>
        <w:rPr>
          <w:rFonts w:ascii="Cambria" w:hAnsi="Cambria" w:cs="Cambria"/>
          <w:color w:val="000000"/>
          <w:sz w:val="22"/>
          <w:szCs w:val="32"/>
        </w:rPr>
      </w:pPr>
    </w:p>
    <w:p w:rsidR="009703C4" w:rsidRDefault="009703C4" w:rsidP="00C5099B">
      <w:pPr>
        <w:widowControl w:val="0"/>
        <w:autoSpaceDE w:val="0"/>
        <w:autoSpaceDN w:val="0"/>
        <w:adjustRightInd w:val="0"/>
        <w:rPr>
          <w:rFonts w:ascii="Cambria" w:hAnsi="Cambria" w:cs="Cambria"/>
          <w:color w:val="000000"/>
          <w:sz w:val="22"/>
          <w:szCs w:val="32"/>
        </w:rPr>
      </w:pPr>
      <w:r>
        <w:rPr>
          <w:rFonts w:ascii="Cambria" w:hAnsi="Cambria" w:cs="Cambria"/>
          <w:color w:val="000000"/>
          <w:sz w:val="22"/>
          <w:szCs w:val="32"/>
        </w:rPr>
        <w:t xml:space="preserve">5.  Use the distance </w:t>
      </w:r>
      <w:r w:rsidR="003D34C2">
        <w:rPr>
          <w:rFonts w:ascii="Cambria" w:hAnsi="Cambria" w:cs="Cambria"/>
          <w:color w:val="000000"/>
          <w:sz w:val="22"/>
          <w:szCs w:val="32"/>
        </w:rPr>
        <w:t>data</w:t>
      </w:r>
      <w:r>
        <w:rPr>
          <w:rFonts w:ascii="Cambria" w:hAnsi="Cambria" w:cs="Cambria"/>
          <w:color w:val="000000"/>
          <w:sz w:val="22"/>
          <w:szCs w:val="32"/>
        </w:rPr>
        <w:t xml:space="preserve"> to find a reasonable approximation to </w:t>
      </w:r>
      <w:r w:rsidR="00420FBC">
        <w:rPr>
          <w:rFonts w:ascii="Cambria" w:hAnsi="Cambria" w:cs="Cambria"/>
          <w:color w:val="000000"/>
          <w:sz w:val="22"/>
          <w:szCs w:val="32"/>
        </w:rPr>
        <w:t>the average</w:t>
      </w:r>
      <w:r>
        <w:rPr>
          <w:rFonts w:ascii="Cambria" w:hAnsi="Cambria" w:cs="Cambria"/>
          <w:color w:val="000000"/>
          <w:sz w:val="22"/>
          <w:szCs w:val="32"/>
        </w:rPr>
        <w:t xml:space="preserve"> distance of this planet from the sun</w:t>
      </w:r>
      <w:r w:rsidR="00420FBC">
        <w:rPr>
          <w:rFonts w:ascii="Cambria" w:hAnsi="Cambria" w:cs="Cambria"/>
          <w:color w:val="000000"/>
          <w:sz w:val="22"/>
          <w:szCs w:val="32"/>
        </w:rPr>
        <w:t xml:space="preserve"> (am I being </w:t>
      </w:r>
      <w:r w:rsidR="00420FBC" w:rsidRPr="00420FBC">
        <w:rPr>
          <w:rFonts w:ascii="Cambria" w:hAnsi="Cambria" w:cs="Cambria"/>
          <w:i/>
          <w:color w:val="000000"/>
          <w:sz w:val="22"/>
          <w:szCs w:val="32"/>
        </w:rPr>
        <w:t>mean</w:t>
      </w:r>
      <w:r w:rsidR="00420FBC">
        <w:rPr>
          <w:rFonts w:ascii="Cambria" w:hAnsi="Cambria" w:cs="Cambria"/>
          <w:color w:val="000000"/>
          <w:sz w:val="22"/>
          <w:szCs w:val="32"/>
        </w:rPr>
        <w:t xml:space="preserve"> here?)</w:t>
      </w:r>
      <w:r>
        <w:rPr>
          <w:rFonts w:ascii="Cambria" w:hAnsi="Cambria" w:cs="Cambria"/>
          <w:color w:val="000000"/>
          <w:sz w:val="22"/>
          <w:szCs w:val="32"/>
        </w:rPr>
        <w:t xml:space="preserve">.  </w:t>
      </w:r>
    </w:p>
    <w:p w:rsidR="009703C4" w:rsidRDefault="009703C4" w:rsidP="00C5099B">
      <w:pPr>
        <w:widowControl w:val="0"/>
        <w:autoSpaceDE w:val="0"/>
        <w:autoSpaceDN w:val="0"/>
        <w:adjustRightInd w:val="0"/>
        <w:rPr>
          <w:rFonts w:ascii="Cambria" w:hAnsi="Cambria" w:cs="Cambria"/>
          <w:color w:val="000000"/>
          <w:sz w:val="22"/>
          <w:szCs w:val="32"/>
        </w:rPr>
      </w:pPr>
    </w:p>
    <w:p w:rsidR="009703C4" w:rsidRDefault="009703C4" w:rsidP="00C5099B">
      <w:pPr>
        <w:widowControl w:val="0"/>
        <w:autoSpaceDE w:val="0"/>
        <w:autoSpaceDN w:val="0"/>
        <w:adjustRightInd w:val="0"/>
        <w:rPr>
          <w:rFonts w:ascii="Cambria" w:hAnsi="Cambria" w:cs="Cambria"/>
          <w:color w:val="000000"/>
          <w:sz w:val="22"/>
          <w:szCs w:val="32"/>
        </w:rPr>
      </w:pPr>
    </w:p>
    <w:p w:rsidR="009703C4" w:rsidRDefault="009703C4" w:rsidP="00C5099B">
      <w:pPr>
        <w:widowControl w:val="0"/>
        <w:autoSpaceDE w:val="0"/>
        <w:autoSpaceDN w:val="0"/>
        <w:adjustRightInd w:val="0"/>
        <w:rPr>
          <w:rFonts w:ascii="Cambria" w:hAnsi="Cambria" w:cs="Cambria"/>
          <w:color w:val="000000"/>
          <w:sz w:val="22"/>
          <w:szCs w:val="32"/>
        </w:rPr>
      </w:pPr>
    </w:p>
    <w:p w:rsidR="009703C4" w:rsidRDefault="009703C4" w:rsidP="00C5099B">
      <w:pPr>
        <w:widowControl w:val="0"/>
        <w:autoSpaceDE w:val="0"/>
        <w:autoSpaceDN w:val="0"/>
        <w:adjustRightInd w:val="0"/>
        <w:rPr>
          <w:rFonts w:ascii="Cambria" w:hAnsi="Cambria" w:cs="Cambria"/>
          <w:color w:val="000000"/>
          <w:sz w:val="22"/>
          <w:szCs w:val="32"/>
        </w:rPr>
      </w:pPr>
      <w:r>
        <w:rPr>
          <w:rFonts w:ascii="Cambria" w:hAnsi="Cambria" w:cs="Cambria"/>
          <w:color w:val="000000"/>
          <w:sz w:val="22"/>
          <w:szCs w:val="32"/>
        </w:rPr>
        <w:t xml:space="preserve">6.  What is the period for this planet?  </w:t>
      </w:r>
      <w:r w:rsidR="003D34C2">
        <w:rPr>
          <w:rFonts w:ascii="Cambria" w:hAnsi="Cambria" w:cs="Cambria"/>
          <w:color w:val="000000"/>
          <w:sz w:val="22"/>
          <w:szCs w:val="32"/>
        </w:rPr>
        <w:t xml:space="preserve">(Hint: </w:t>
      </w:r>
      <w:r w:rsidR="00951E99" w:rsidRPr="00951E99">
        <w:rPr>
          <w:position w:val="-16"/>
        </w:rPr>
        <w:object w:dxaOrig="520" w:dyaOrig="460">
          <v:shape id="_x0000_i1040" type="#_x0000_t75" style="width:26pt;height:23pt" o:ole="">
            <v:imagedata r:id="rId53" r:pict="rId54" o:title=""/>
          </v:shape>
          <o:OLEObject Type="Embed" ProgID="Equation.DSMT4" ShapeID="_x0000_i1040" DrawAspect="Content" ObjectID="_1236336907" r:id="rId55"/>
        </w:object>
      </w:r>
      <w:r w:rsidR="00951E99">
        <w:rPr>
          <w:rFonts w:ascii="Cambria" w:hAnsi="Cambria" w:cs="Cambria"/>
          <w:color w:val="000000"/>
          <w:sz w:val="22"/>
          <w:szCs w:val="32"/>
        </w:rPr>
        <w:t>)</w:t>
      </w:r>
    </w:p>
    <w:p w:rsidR="00515897" w:rsidRDefault="00515897" w:rsidP="00C5099B">
      <w:pPr>
        <w:widowControl w:val="0"/>
        <w:autoSpaceDE w:val="0"/>
        <w:autoSpaceDN w:val="0"/>
        <w:adjustRightInd w:val="0"/>
        <w:rPr>
          <w:rFonts w:ascii="Cambria" w:hAnsi="Cambria" w:cs="Cambria"/>
          <w:color w:val="000000"/>
          <w:sz w:val="22"/>
          <w:szCs w:val="32"/>
        </w:rPr>
      </w:pPr>
    </w:p>
    <w:p w:rsidR="00515897" w:rsidRDefault="00515897" w:rsidP="00C5099B">
      <w:pPr>
        <w:widowControl w:val="0"/>
        <w:autoSpaceDE w:val="0"/>
        <w:autoSpaceDN w:val="0"/>
        <w:adjustRightInd w:val="0"/>
        <w:rPr>
          <w:rFonts w:ascii="Cambria" w:hAnsi="Cambria" w:cs="Cambria"/>
          <w:color w:val="000000"/>
          <w:sz w:val="22"/>
          <w:szCs w:val="32"/>
        </w:rPr>
      </w:pPr>
    </w:p>
    <w:p w:rsidR="009703C4" w:rsidRDefault="009703C4" w:rsidP="00C5099B">
      <w:pPr>
        <w:widowControl w:val="0"/>
        <w:autoSpaceDE w:val="0"/>
        <w:autoSpaceDN w:val="0"/>
        <w:adjustRightInd w:val="0"/>
        <w:rPr>
          <w:rFonts w:ascii="Cambria" w:hAnsi="Cambria" w:cs="Cambria"/>
          <w:color w:val="000000"/>
          <w:sz w:val="22"/>
          <w:szCs w:val="32"/>
        </w:rPr>
      </w:pPr>
    </w:p>
    <w:p w:rsidR="00A15257" w:rsidRDefault="009703C4" w:rsidP="00C5099B">
      <w:pPr>
        <w:widowControl w:val="0"/>
        <w:autoSpaceDE w:val="0"/>
        <w:autoSpaceDN w:val="0"/>
        <w:adjustRightInd w:val="0"/>
        <w:rPr>
          <w:rFonts w:ascii="Cambria" w:hAnsi="Cambria" w:cs="Cambria"/>
          <w:color w:val="000000"/>
          <w:sz w:val="22"/>
          <w:szCs w:val="32"/>
        </w:rPr>
      </w:pPr>
      <w:r>
        <w:rPr>
          <w:rFonts w:ascii="Cambria" w:hAnsi="Cambria" w:cs="Cambria"/>
          <w:color w:val="000000"/>
          <w:sz w:val="22"/>
          <w:szCs w:val="32"/>
        </w:rPr>
        <w:t xml:space="preserve">7.  Using your answers to #s 5 and 6, find the constant of variation from Kepler’s third law.   </w:t>
      </w:r>
      <w:r w:rsidRPr="009703C4">
        <w:rPr>
          <w:rFonts w:ascii="Cambria" w:hAnsi="Cambria" w:cs="Cambria"/>
          <w:color w:val="000000"/>
          <w:sz w:val="18"/>
          <w:szCs w:val="32"/>
        </w:rPr>
        <w:t>(</w:t>
      </w:r>
      <w:proofErr w:type="gramStart"/>
      <w:r w:rsidRPr="009703C4">
        <w:rPr>
          <w:rFonts w:ascii="Cambria" w:hAnsi="Cambria" w:cs="Cambria"/>
          <w:color w:val="000000"/>
          <w:sz w:val="18"/>
          <w:szCs w:val="32"/>
        </w:rPr>
        <w:t>please</w:t>
      </w:r>
      <w:proofErr w:type="gramEnd"/>
      <w:r w:rsidRPr="009703C4">
        <w:rPr>
          <w:rFonts w:ascii="Cambria" w:hAnsi="Cambria" w:cs="Cambria"/>
          <w:color w:val="000000"/>
          <w:sz w:val="18"/>
          <w:szCs w:val="32"/>
        </w:rPr>
        <w:t xml:space="preserve"> note:  this equation does not reflect an actual planet!)</w:t>
      </w:r>
      <w:r>
        <w:rPr>
          <w:rFonts w:ascii="Cambria" w:hAnsi="Cambria" w:cs="Cambria"/>
          <w:color w:val="000000"/>
          <w:sz w:val="22"/>
          <w:szCs w:val="32"/>
        </w:rPr>
        <w:t xml:space="preserve"> </w:t>
      </w:r>
    </w:p>
    <w:p w:rsidR="00515897" w:rsidRDefault="00515897" w:rsidP="00C5099B">
      <w:pPr>
        <w:widowControl w:val="0"/>
        <w:autoSpaceDE w:val="0"/>
        <w:autoSpaceDN w:val="0"/>
        <w:adjustRightInd w:val="0"/>
        <w:rPr>
          <w:rFonts w:ascii="Cambria" w:hAnsi="Cambria" w:cs="Cambria"/>
          <w:color w:val="000000"/>
          <w:sz w:val="28"/>
          <w:szCs w:val="32"/>
        </w:rPr>
      </w:pPr>
    </w:p>
    <w:p w:rsidR="00515897" w:rsidRDefault="00515897" w:rsidP="00515897">
      <w:pPr>
        <w:rPr>
          <w:rFonts w:ascii="French Script MT" w:hAnsi="French Script MT"/>
          <w:sz w:val="16"/>
          <w:szCs w:val="72"/>
        </w:rPr>
      </w:pPr>
      <w:r w:rsidRPr="00515897">
        <w:rPr>
          <w:rFonts w:ascii="Abadi MT Condensed Light" w:hAnsi="Abadi MT Condensed Light"/>
          <w:szCs w:val="72"/>
        </w:rPr>
        <w:t xml:space="preserve">Kepler Quotes: </w:t>
      </w:r>
    </w:p>
    <w:p w:rsidR="00515897" w:rsidRPr="00515897" w:rsidRDefault="00515897" w:rsidP="00515897">
      <w:pPr>
        <w:rPr>
          <w:rFonts w:ascii="French Script MT" w:hAnsi="French Script MT"/>
          <w:sz w:val="16"/>
          <w:szCs w:val="72"/>
        </w:rPr>
      </w:pPr>
      <w:r w:rsidRPr="00515897">
        <w:rPr>
          <w:rFonts w:ascii="French Script MT" w:hAnsi="French Script MT"/>
          <w:sz w:val="16"/>
          <w:szCs w:val="72"/>
        </w:rPr>
        <w:t xml:space="preserve">“…I give thanks to Thee, O Lord Creator, Who hast delighted me with Thy makings and in the works of Thy hands have I exulted…I have made manifest the glory of Thy works, as much of its infinity as the narrows of my intellect could apprehend.” </w:t>
      </w:r>
    </w:p>
    <w:p w:rsidR="00B27DCA" w:rsidRDefault="00B27DCA" w:rsidP="00C5099B">
      <w:pPr>
        <w:widowControl w:val="0"/>
        <w:autoSpaceDE w:val="0"/>
        <w:autoSpaceDN w:val="0"/>
        <w:adjustRightInd w:val="0"/>
        <w:rPr>
          <w:rFonts w:ascii="Cambria" w:hAnsi="Cambria" w:cs="Cambria"/>
          <w:color w:val="000000"/>
          <w:sz w:val="16"/>
          <w:szCs w:val="32"/>
        </w:rPr>
      </w:pPr>
      <w:r>
        <w:rPr>
          <w:rFonts w:ascii="Cambria" w:hAnsi="Cambria" w:cs="Cambria"/>
          <w:color w:val="000000"/>
          <w:sz w:val="16"/>
          <w:szCs w:val="32"/>
        </w:rPr>
        <w:t xml:space="preserve">Question:  </w:t>
      </w:r>
      <w:r w:rsidR="00515897">
        <w:rPr>
          <w:rFonts w:ascii="Cambria" w:hAnsi="Cambria" w:cs="Cambria"/>
          <w:color w:val="000000"/>
          <w:sz w:val="16"/>
          <w:szCs w:val="32"/>
        </w:rPr>
        <w:t xml:space="preserve">What </w:t>
      </w:r>
      <w:r>
        <w:rPr>
          <w:rFonts w:ascii="Cambria" w:hAnsi="Cambria" w:cs="Cambria"/>
          <w:color w:val="000000"/>
          <w:sz w:val="16"/>
          <w:szCs w:val="32"/>
        </w:rPr>
        <w:t>can you learn about</w:t>
      </w:r>
      <w:r w:rsidR="00515897">
        <w:rPr>
          <w:rFonts w:ascii="Cambria" w:hAnsi="Cambria" w:cs="Cambria"/>
          <w:color w:val="000000"/>
          <w:sz w:val="16"/>
          <w:szCs w:val="32"/>
        </w:rPr>
        <w:t xml:space="preserve"> Kepler’s</w:t>
      </w:r>
      <w:r>
        <w:rPr>
          <w:rFonts w:ascii="Cambria" w:hAnsi="Cambria" w:cs="Cambria"/>
          <w:color w:val="000000"/>
          <w:sz w:val="16"/>
          <w:szCs w:val="32"/>
        </w:rPr>
        <w:t xml:space="preserve"> beliefs based on the above quote?</w:t>
      </w:r>
    </w:p>
    <w:p w:rsidR="00B27DCA" w:rsidRDefault="00B27DCA" w:rsidP="00C5099B">
      <w:pPr>
        <w:widowControl w:val="0"/>
        <w:autoSpaceDE w:val="0"/>
        <w:autoSpaceDN w:val="0"/>
        <w:adjustRightInd w:val="0"/>
        <w:rPr>
          <w:rFonts w:ascii="Cambria" w:hAnsi="Cambria" w:cs="Cambria"/>
          <w:color w:val="000000"/>
          <w:sz w:val="16"/>
          <w:szCs w:val="32"/>
        </w:rPr>
      </w:pPr>
    </w:p>
    <w:p w:rsidR="00B27DCA" w:rsidRDefault="00B27DCA" w:rsidP="00C5099B">
      <w:pPr>
        <w:widowControl w:val="0"/>
        <w:autoSpaceDE w:val="0"/>
        <w:autoSpaceDN w:val="0"/>
        <w:adjustRightInd w:val="0"/>
        <w:rPr>
          <w:rFonts w:ascii="Cambria" w:hAnsi="Cambria" w:cs="Cambria"/>
          <w:color w:val="000000"/>
          <w:sz w:val="16"/>
          <w:szCs w:val="32"/>
        </w:rPr>
      </w:pPr>
    </w:p>
    <w:p w:rsidR="00B27DCA" w:rsidRDefault="00B27DCA" w:rsidP="00C5099B">
      <w:pPr>
        <w:widowControl w:val="0"/>
        <w:autoSpaceDE w:val="0"/>
        <w:autoSpaceDN w:val="0"/>
        <w:adjustRightInd w:val="0"/>
        <w:rPr>
          <w:rFonts w:ascii="Cambria" w:hAnsi="Cambria" w:cs="Cambria"/>
          <w:color w:val="000000"/>
          <w:sz w:val="16"/>
          <w:szCs w:val="32"/>
        </w:rPr>
      </w:pPr>
    </w:p>
    <w:p w:rsidR="00984C68" w:rsidRDefault="00515897" w:rsidP="00C5099B">
      <w:pPr>
        <w:widowControl w:val="0"/>
        <w:autoSpaceDE w:val="0"/>
        <w:autoSpaceDN w:val="0"/>
        <w:adjustRightInd w:val="0"/>
        <w:rPr>
          <w:rFonts w:ascii="Cambria" w:hAnsi="Cambria" w:cs="Cambria"/>
          <w:color w:val="000000"/>
          <w:sz w:val="16"/>
          <w:szCs w:val="32"/>
        </w:rPr>
      </w:pPr>
      <w:r>
        <w:rPr>
          <w:rFonts w:ascii="Cambria" w:hAnsi="Cambria" w:cs="Cambria"/>
          <w:color w:val="000000"/>
          <w:sz w:val="16"/>
          <w:szCs w:val="32"/>
        </w:rPr>
        <w:t xml:space="preserve"> </w:t>
      </w:r>
    </w:p>
    <w:p w:rsidR="00984C68" w:rsidRDefault="00984C68" w:rsidP="00C5099B">
      <w:pPr>
        <w:widowControl w:val="0"/>
        <w:autoSpaceDE w:val="0"/>
        <w:autoSpaceDN w:val="0"/>
        <w:adjustRightInd w:val="0"/>
        <w:rPr>
          <w:rFonts w:ascii="Cambria" w:hAnsi="Cambria" w:cs="Cambria"/>
          <w:color w:val="000000"/>
          <w:sz w:val="16"/>
          <w:szCs w:val="32"/>
        </w:rPr>
      </w:pPr>
    </w:p>
    <w:p w:rsidR="007832D7" w:rsidRDefault="007832D7" w:rsidP="00C5099B">
      <w:pPr>
        <w:widowControl w:val="0"/>
        <w:autoSpaceDE w:val="0"/>
        <w:autoSpaceDN w:val="0"/>
        <w:adjustRightInd w:val="0"/>
        <w:rPr>
          <w:rFonts w:ascii="Cambria" w:hAnsi="Cambria" w:cs="Cambria"/>
          <w:color w:val="000000"/>
          <w:sz w:val="16"/>
          <w:szCs w:val="32"/>
        </w:rPr>
      </w:pPr>
    </w:p>
    <w:p w:rsidR="007832D7" w:rsidRDefault="007832D7" w:rsidP="00C5099B">
      <w:pPr>
        <w:widowControl w:val="0"/>
        <w:autoSpaceDE w:val="0"/>
        <w:autoSpaceDN w:val="0"/>
        <w:adjustRightInd w:val="0"/>
        <w:rPr>
          <w:rFonts w:ascii="Cambria" w:hAnsi="Cambria" w:cs="Cambria"/>
          <w:color w:val="000000"/>
          <w:sz w:val="16"/>
          <w:szCs w:val="32"/>
        </w:rPr>
      </w:pPr>
    </w:p>
    <w:p w:rsidR="00515897" w:rsidRDefault="00515897" w:rsidP="00C5099B">
      <w:pPr>
        <w:widowControl w:val="0"/>
        <w:autoSpaceDE w:val="0"/>
        <w:autoSpaceDN w:val="0"/>
        <w:adjustRightInd w:val="0"/>
        <w:rPr>
          <w:rFonts w:ascii="Cambria" w:hAnsi="Cambria" w:cs="Cambria"/>
          <w:color w:val="000000"/>
          <w:sz w:val="16"/>
          <w:szCs w:val="32"/>
        </w:rPr>
      </w:pPr>
    </w:p>
    <w:p w:rsidR="00515897" w:rsidRPr="00515897" w:rsidRDefault="00515897" w:rsidP="00C5099B">
      <w:pPr>
        <w:widowControl w:val="0"/>
        <w:autoSpaceDE w:val="0"/>
        <w:autoSpaceDN w:val="0"/>
        <w:adjustRightInd w:val="0"/>
        <w:rPr>
          <w:rFonts w:ascii="Cambria" w:hAnsi="Cambria" w:cs="Cambria"/>
          <w:color w:val="000000"/>
          <w:sz w:val="16"/>
          <w:szCs w:val="32"/>
        </w:rPr>
      </w:pPr>
    </w:p>
    <w:p w:rsidR="00B27DCA" w:rsidRDefault="00515897" w:rsidP="00515897">
      <w:pPr>
        <w:rPr>
          <w:rFonts w:ascii="Edwardian Script ITC" w:hAnsi="Edwardian Script ITC"/>
          <w:sz w:val="16"/>
          <w:szCs w:val="96"/>
        </w:rPr>
      </w:pPr>
      <w:r>
        <w:rPr>
          <w:rFonts w:ascii="French Script MT" w:hAnsi="French Script MT"/>
          <w:sz w:val="16"/>
          <w:szCs w:val="96"/>
        </w:rPr>
        <w:t>”I</w:t>
      </w:r>
      <w:r w:rsidRPr="00515897">
        <w:rPr>
          <w:rFonts w:ascii="French Script MT" w:hAnsi="French Script MT"/>
          <w:sz w:val="16"/>
          <w:szCs w:val="96"/>
        </w:rPr>
        <w:t xml:space="preserve"> feel carried away and possessed by an unutterable rapture over the divine spectacle of the heavenly harmony.”</w:t>
      </w:r>
      <w:r w:rsidRPr="00515897">
        <w:rPr>
          <w:rFonts w:ascii="Edwardian Script ITC" w:hAnsi="Edwardian Script ITC"/>
          <w:sz w:val="16"/>
          <w:szCs w:val="96"/>
        </w:rPr>
        <w:t xml:space="preserve"> </w:t>
      </w:r>
    </w:p>
    <w:p w:rsidR="00984C68" w:rsidRDefault="00B27DCA" w:rsidP="00515897">
      <w:pPr>
        <w:rPr>
          <w:rFonts w:ascii="Cambria" w:hAnsi="Cambria" w:cs="Cambria"/>
          <w:color w:val="000000"/>
          <w:sz w:val="16"/>
          <w:szCs w:val="32"/>
        </w:rPr>
      </w:pPr>
      <w:r>
        <w:rPr>
          <w:rFonts w:ascii="Cambria" w:hAnsi="Cambria" w:cs="Cambria"/>
          <w:color w:val="000000"/>
          <w:sz w:val="16"/>
          <w:szCs w:val="32"/>
        </w:rPr>
        <w:t>Question:  Based on what you know of Kepler’s laws, why would he use the words “heavenly harmony”?</w:t>
      </w:r>
    </w:p>
    <w:p w:rsidR="00984C68" w:rsidRDefault="00984C68" w:rsidP="00515897">
      <w:pPr>
        <w:rPr>
          <w:rFonts w:ascii="Cambria" w:hAnsi="Cambria" w:cs="Cambria"/>
          <w:color w:val="000000"/>
          <w:sz w:val="16"/>
          <w:szCs w:val="32"/>
        </w:rPr>
      </w:pPr>
    </w:p>
    <w:p w:rsidR="00515897" w:rsidRPr="00515897" w:rsidRDefault="00515897" w:rsidP="00515897">
      <w:pPr>
        <w:rPr>
          <w:rFonts w:ascii="Edwardian Script ITC" w:hAnsi="Edwardian Script ITC"/>
          <w:sz w:val="16"/>
          <w:szCs w:val="96"/>
        </w:rPr>
      </w:pPr>
    </w:p>
    <w:p w:rsidR="00B27DCA" w:rsidRDefault="00B27DCA" w:rsidP="00515897">
      <w:pPr>
        <w:rPr>
          <w:rFonts w:ascii="Edwardian Script ITC" w:hAnsi="Edwardian Script ITC"/>
          <w:sz w:val="96"/>
          <w:szCs w:val="96"/>
        </w:rPr>
      </w:pPr>
    </w:p>
    <w:p w:rsidR="00515897" w:rsidRDefault="00515897" w:rsidP="00515897">
      <w:pPr>
        <w:rPr>
          <w:rFonts w:ascii="Edwardian Script ITC" w:hAnsi="Edwardian Script ITC"/>
          <w:sz w:val="96"/>
          <w:szCs w:val="96"/>
        </w:rPr>
      </w:pPr>
    </w:p>
    <w:p w:rsidR="00515897" w:rsidRPr="00515897" w:rsidRDefault="00515897" w:rsidP="00515897">
      <w:pPr>
        <w:rPr>
          <w:sz w:val="16"/>
        </w:rPr>
      </w:pPr>
      <w:r w:rsidRPr="00192A80">
        <w:rPr>
          <w:rFonts w:ascii="Edwardian Script ITC" w:hAnsi="Edwardian Script ITC"/>
          <w:sz w:val="96"/>
          <w:szCs w:val="96"/>
        </w:rPr>
        <w:t xml:space="preserve"> </w:t>
      </w:r>
      <w:r w:rsidRPr="00515897">
        <w:rPr>
          <w:rFonts w:ascii="French Script MT" w:hAnsi="French Script MT"/>
          <w:sz w:val="16"/>
          <w:szCs w:val="72"/>
        </w:rPr>
        <w:t xml:space="preserve">“I consider it a right, yes a duty, to search in cautious manner for the numbers, sizes and weights, the norms for everything He has created.  For </w:t>
      </w:r>
      <w:r w:rsidRPr="00515897">
        <w:rPr>
          <w:rFonts w:ascii="French Script MT" w:hAnsi="French Script MT"/>
          <w:sz w:val="16"/>
          <w:szCs w:val="72"/>
          <w:u w:val="single"/>
        </w:rPr>
        <w:t>He himself has let man take part in the knowledge of these things</w:t>
      </w:r>
      <w:r w:rsidRPr="00515897">
        <w:rPr>
          <w:rFonts w:ascii="French Script MT" w:hAnsi="French Script MT"/>
          <w:sz w:val="16"/>
          <w:szCs w:val="72"/>
        </w:rPr>
        <w:t xml:space="preserve"> and thus not in a small measure </w:t>
      </w:r>
      <w:r w:rsidRPr="00515897">
        <w:rPr>
          <w:rFonts w:ascii="French Script MT" w:hAnsi="French Script MT"/>
          <w:sz w:val="16"/>
          <w:szCs w:val="72"/>
          <w:u w:val="single"/>
        </w:rPr>
        <w:t>has set up His image in man</w:t>
      </w:r>
      <w:r w:rsidRPr="00515897">
        <w:rPr>
          <w:rFonts w:ascii="French Script MT" w:hAnsi="French Script MT"/>
          <w:sz w:val="16"/>
          <w:szCs w:val="72"/>
        </w:rPr>
        <w:t>...”</w:t>
      </w:r>
    </w:p>
    <w:p w:rsidR="00B27DCA" w:rsidRDefault="00B27DCA" w:rsidP="00515897">
      <w:pPr>
        <w:rPr>
          <w:rFonts w:ascii="Cambria" w:hAnsi="Cambria" w:cs="Cambria"/>
          <w:color w:val="000000"/>
          <w:sz w:val="16"/>
          <w:szCs w:val="32"/>
        </w:rPr>
      </w:pPr>
      <w:r>
        <w:rPr>
          <w:rFonts w:ascii="Cambria" w:hAnsi="Cambria" w:cs="Cambria"/>
          <w:color w:val="000000"/>
          <w:sz w:val="16"/>
          <w:szCs w:val="32"/>
        </w:rPr>
        <w:t>Restate this quote in your own words:</w:t>
      </w:r>
    </w:p>
    <w:p w:rsidR="00B27DCA" w:rsidRDefault="00B27DCA" w:rsidP="00515897">
      <w:pPr>
        <w:rPr>
          <w:rFonts w:ascii="Cambria" w:hAnsi="Cambria" w:cs="Cambria"/>
          <w:color w:val="000000"/>
          <w:sz w:val="16"/>
          <w:szCs w:val="32"/>
        </w:rPr>
      </w:pPr>
    </w:p>
    <w:p w:rsidR="00B27DCA" w:rsidRDefault="00B27DCA" w:rsidP="00515897">
      <w:pPr>
        <w:rPr>
          <w:rFonts w:ascii="Cambria" w:hAnsi="Cambria" w:cs="Cambria"/>
          <w:color w:val="000000"/>
          <w:sz w:val="16"/>
          <w:szCs w:val="32"/>
        </w:rPr>
      </w:pPr>
    </w:p>
    <w:p w:rsidR="00984C68" w:rsidRDefault="00984C68" w:rsidP="00515897">
      <w:pPr>
        <w:rPr>
          <w:rFonts w:ascii="Cambria" w:hAnsi="Cambria" w:cs="Cambria"/>
          <w:color w:val="000000"/>
          <w:sz w:val="16"/>
          <w:szCs w:val="32"/>
        </w:rPr>
      </w:pPr>
    </w:p>
    <w:p w:rsidR="00984C68" w:rsidRDefault="00984C68" w:rsidP="00515897">
      <w:pPr>
        <w:rPr>
          <w:rFonts w:ascii="Cambria" w:hAnsi="Cambria" w:cs="Cambria"/>
          <w:color w:val="000000"/>
          <w:sz w:val="16"/>
          <w:szCs w:val="32"/>
        </w:rPr>
      </w:pPr>
    </w:p>
    <w:p w:rsidR="00B27DCA" w:rsidRDefault="00B27DCA" w:rsidP="00515897">
      <w:pPr>
        <w:rPr>
          <w:rFonts w:ascii="Cambria" w:hAnsi="Cambria" w:cs="Cambria"/>
          <w:color w:val="000000"/>
          <w:sz w:val="16"/>
          <w:szCs w:val="32"/>
        </w:rPr>
      </w:pPr>
    </w:p>
    <w:p w:rsidR="00083B41" w:rsidRDefault="00083B41" w:rsidP="00515897">
      <w:pPr>
        <w:rPr>
          <w:rFonts w:ascii="Cambria" w:hAnsi="Cambria" w:cs="Cambria"/>
          <w:color w:val="000000"/>
          <w:sz w:val="16"/>
          <w:szCs w:val="32"/>
        </w:rPr>
      </w:pPr>
    </w:p>
    <w:p w:rsidR="00B27DCA" w:rsidRDefault="00B27DCA" w:rsidP="00515897">
      <w:pPr>
        <w:rPr>
          <w:rFonts w:ascii="Cambria" w:hAnsi="Cambria" w:cs="Cambria"/>
          <w:color w:val="000000"/>
          <w:sz w:val="16"/>
          <w:szCs w:val="32"/>
        </w:rPr>
      </w:pPr>
    </w:p>
    <w:p w:rsidR="00B27DCA" w:rsidRDefault="00B27DCA" w:rsidP="00515897">
      <w:pPr>
        <w:rPr>
          <w:rFonts w:ascii="Cambria" w:hAnsi="Cambria" w:cs="Cambria"/>
          <w:color w:val="000000"/>
          <w:sz w:val="16"/>
          <w:szCs w:val="32"/>
        </w:rPr>
      </w:pPr>
    </w:p>
    <w:p w:rsidR="00B27DCA" w:rsidRDefault="00B27DCA" w:rsidP="00515897">
      <w:pPr>
        <w:rPr>
          <w:rFonts w:ascii="Cambria" w:hAnsi="Cambria" w:cs="Cambria"/>
          <w:color w:val="000000"/>
          <w:sz w:val="16"/>
          <w:szCs w:val="32"/>
        </w:rPr>
      </w:pPr>
    </w:p>
    <w:p w:rsidR="00B27DCA" w:rsidRDefault="00B27DCA" w:rsidP="00515897">
      <w:pPr>
        <w:rPr>
          <w:rFonts w:ascii="Cambria" w:hAnsi="Cambria" w:cs="Cambria"/>
          <w:color w:val="000000"/>
          <w:sz w:val="16"/>
          <w:szCs w:val="32"/>
        </w:rPr>
      </w:pPr>
    </w:p>
    <w:p w:rsidR="00515897" w:rsidRPr="00607C7A" w:rsidRDefault="00B27DCA" w:rsidP="00515897">
      <w:pPr>
        <w:rPr>
          <w:sz w:val="32"/>
        </w:rPr>
      </w:pPr>
      <w:r>
        <w:rPr>
          <w:rFonts w:ascii="Cambria" w:hAnsi="Cambria" w:cs="Cambria"/>
          <w:color w:val="000000"/>
          <w:sz w:val="16"/>
          <w:szCs w:val="32"/>
        </w:rPr>
        <w:t xml:space="preserve">What </w:t>
      </w:r>
      <w:proofErr w:type="gramStart"/>
      <w:r>
        <w:rPr>
          <w:rFonts w:ascii="Cambria" w:hAnsi="Cambria" w:cs="Cambria"/>
          <w:color w:val="000000"/>
          <w:sz w:val="16"/>
          <w:szCs w:val="32"/>
        </w:rPr>
        <w:t>is</w:t>
      </w:r>
      <w:proofErr w:type="gramEnd"/>
      <w:r>
        <w:rPr>
          <w:rFonts w:ascii="Cambria" w:hAnsi="Cambria" w:cs="Cambria"/>
          <w:color w:val="000000"/>
          <w:sz w:val="16"/>
          <w:szCs w:val="32"/>
        </w:rPr>
        <w:t xml:space="preserve"> the connection between studying mathematics and the image of God in man?</w:t>
      </w:r>
    </w:p>
    <w:p w:rsidR="00B27DCA" w:rsidRDefault="00B27DCA" w:rsidP="00515897"/>
    <w:p w:rsidR="00B27DCA" w:rsidRDefault="00B27DCA" w:rsidP="00515897"/>
    <w:p w:rsidR="00984C68" w:rsidRDefault="00984C68" w:rsidP="00515897"/>
    <w:p w:rsidR="00984C68" w:rsidRDefault="00984C68" w:rsidP="00515897"/>
    <w:p w:rsidR="00083B41" w:rsidRDefault="00083B41" w:rsidP="00515897"/>
    <w:p w:rsidR="00951E99" w:rsidRDefault="00951E99" w:rsidP="00515897">
      <w:pPr>
        <w:rPr>
          <w:rFonts w:ascii="Cambria" w:hAnsi="Cambria"/>
          <w:sz w:val="16"/>
          <w:szCs w:val="44"/>
        </w:rPr>
      </w:pPr>
    </w:p>
    <w:p w:rsidR="007832D7" w:rsidRDefault="007832D7" w:rsidP="00515897">
      <w:pPr>
        <w:rPr>
          <w:rFonts w:ascii="Cambria" w:hAnsi="Cambria"/>
          <w:sz w:val="16"/>
          <w:szCs w:val="44"/>
        </w:rPr>
      </w:pPr>
    </w:p>
    <w:p w:rsidR="00515897" w:rsidRPr="00083B41" w:rsidRDefault="00B27DCA" w:rsidP="00515897">
      <w:pPr>
        <w:rPr>
          <w:rFonts w:ascii="Edwardian Script ITC" w:hAnsi="Edwardian Script ITC"/>
          <w:sz w:val="32"/>
          <w:szCs w:val="44"/>
        </w:rPr>
      </w:pPr>
      <w:r>
        <w:rPr>
          <w:rFonts w:ascii="Cambria" w:hAnsi="Cambria"/>
          <w:sz w:val="16"/>
          <w:szCs w:val="44"/>
        </w:rPr>
        <w:t xml:space="preserve">Kepler’s </w:t>
      </w:r>
      <w:r w:rsidR="00515897" w:rsidRPr="00B27DCA">
        <w:rPr>
          <w:rFonts w:ascii="Cambria" w:hAnsi="Cambria"/>
          <w:sz w:val="16"/>
          <w:szCs w:val="44"/>
        </w:rPr>
        <w:t>goal</w:t>
      </w:r>
      <w:r w:rsidR="007832D7">
        <w:rPr>
          <w:rFonts w:ascii="Cambria" w:hAnsi="Cambria"/>
          <w:sz w:val="16"/>
          <w:szCs w:val="44"/>
        </w:rPr>
        <w:t xml:space="preserve"> as a scientist/mathematician</w:t>
      </w:r>
      <w:r w:rsidR="00515897" w:rsidRPr="00B27DCA">
        <w:rPr>
          <w:rFonts w:ascii="Cambria" w:hAnsi="Cambria"/>
          <w:sz w:val="16"/>
          <w:szCs w:val="44"/>
        </w:rPr>
        <w:t xml:space="preserve"> was</w:t>
      </w:r>
      <w:r w:rsidR="00515897" w:rsidRPr="00B27DCA">
        <w:rPr>
          <w:rFonts w:ascii="Monotype Corsiva" w:hAnsi="Monotype Corsiva"/>
          <w:sz w:val="22"/>
          <w:szCs w:val="44"/>
        </w:rPr>
        <w:t xml:space="preserve"> </w:t>
      </w:r>
      <w:r w:rsidR="00515897" w:rsidRPr="00083B41">
        <w:rPr>
          <w:rFonts w:ascii="Edwardian Script ITC" w:hAnsi="Edwardian Script ITC"/>
          <w:sz w:val="32"/>
          <w:szCs w:val="44"/>
        </w:rPr>
        <w:t>“…to make “as many discoveries as possible for the glorification of the name of God and sing unanimous praise and glory to the All-Wise Creator.”</w:t>
      </w:r>
    </w:p>
    <w:p w:rsidR="007832D7" w:rsidRDefault="007832D7" w:rsidP="00C5099B">
      <w:pPr>
        <w:widowControl w:val="0"/>
        <w:autoSpaceDE w:val="0"/>
        <w:autoSpaceDN w:val="0"/>
        <w:adjustRightInd w:val="0"/>
        <w:rPr>
          <w:rFonts w:ascii="Cambria" w:hAnsi="Cambria"/>
          <w:sz w:val="16"/>
          <w:szCs w:val="44"/>
        </w:rPr>
      </w:pPr>
    </w:p>
    <w:p w:rsidR="007832D7" w:rsidRDefault="00951E99" w:rsidP="00C5099B">
      <w:pPr>
        <w:widowControl w:val="0"/>
        <w:autoSpaceDE w:val="0"/>
        <w:autoSpaceDN w:val="0"/>
        <w:adjustRightInd w:val="0"/>
        <w:rPr>
          <w:rFonts w:ascii="Cambria" w:hAnsi="Cambria"/>
          <w:sz w:val="16"/>
          <w:szCs w:val="44"/>
        </w:rPr>
      </w:pPr>
      <w:r>
        <w:rPr>
          <w:rFonts w:ascii="Cambria" w:hAnsi="Cambria"/>
          <w:sz w:val="16"/>
          <w:szCs w:val="44"/>
        </w:rPr>
        <w:t>Do you think a scientist/mathematician in the 21</w:t>
      </w:r>
      <w:r w:rsidRPr="00951E99">
        <w:rPr>
          <w:rFonts w:ascii="Cambria" w:hAnsi="Cambria"/>
          <w:sz w:val="16"/>
          <w:szCs w:val="44"/>
          <w:vertAlign w:val="superscript"/>
        </w:rPr>
        <w:t>st</w:t>
      </w:r>
      <w:r>
        <w:rPr>
          <w:rFonts w:ascii="Cambria" w:hAnsi="Cambria"/>
          <w:sz w:val="16"/>
          <w:szCs w:val="44"/>
        </w:rPr>
        <w:t xml:space="preserve"> century can have the same goal?  Explain your thinking. </w:t>
      </w:r>
    </w:p>
    <w:p w:rsidR="00B27DCA" w:rsidRDefault="00B27DCA" w:rsidP="00C5099B">
      <w:pPr>
        <w:widowControl w:val="0"/>
        <w:autoSpaceDE w:val="0"/>
        <w:autoSpaceDN w:val="0"/>
        <w:adjustRightInd w:val="0"/>
        <w:rPr>
          <w:rFonts w:ascii="Cambria" w:hAnsi="Cambria" w:cs="Cambria"/>
          <w:color w:val="000000"/>
          <w:sz w:val="28"/>
          <w:szCs w:val="32"/>
        </w:rPr>
      </w:pPr>
    </w:p>
    <w:sectPr w:rsidR="00B27DCA" w:rsidSect="00124FCC">
      <w:pgSz w:w="11900" w:h="16840"/>
      <w:pgMar w:top="720" w:right="720" w:bottom="720" w:left="72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SimSun">
    <w:altName w:val="宋体"/>
    <w:panose1 w:val="00000000000000000000"/>
    <w:charset w:val="4D"/>
    <w:family w:val="roman"/>
    <w:notTrueType/>
    <w:pitch w:val="default"/>
    <w:sig w:usb0="00000003" w:usb1="00000000" w:usb2="00000000" w:usb3="00000000" w:csb0="00000001" w:csb1="00000000"/>
  </w:font>
  <w:font w:name="Palatino">
    <w:panose1 w:val="02000500000000000000"/>
    <w:charset w:val="00"/>
    <w:family w:val="auto"/>
    <w:pitch w:val="variable"/>
    <w:sig w:usb0="00000003" w:usb1="00000000" w:usb2="00000000" w:usb3="00000000" w:csb0="00000001" w:csb1="00000000"/>
  </w:font>
  <w:font w:name="Palatino Linotype">
    <w:altName w:val="Palatino"/>
    <w:charset w:val="00"/>
    <w:family w:val="roman"/>
    <w:pitch w:val="variable"/>
    <w:sig w:usb0="E0000387" w:usb1="40000013" w:usb2="00000000" w:usb3="00000000" w:csb0="0000019F" w:csb1="00000000"/>
  </w:font>
  <w:font w:name="Abadi MT Condensed Light">
    <w:panose1 w:val="020B0306030101010103"/>
    <w:charset w:val="00"/>
    <w:family w:val="auto"/>
    <w:pitch w:val="variable"/>
    <w:sig w:usb0="00000003" w:usb1="00000000" w:usb2="00000000" w:usb3="00000000" w:csb0="00000001" w:csb1="00000000"/>
  </w:font>
  <w:font w:name="French Script MT">
    <w:altName w:val="Zapfino"/>
    <w:charset w:val="00"/>
    <w:family w:val="script"/>
    <w:pitch w:val="variable"/>
    <w:sig w:usb0="00000003" w:usb1="00000000" w:usb2="00000000" w:usb3="00000000" w:csb0="00000001" w:csb1="00000000"/>
  </w:font>
  <w:font w:name="Edwardian Script ITC">
    <w:panose1 w:val="030303020407070D0804"/>
    <w:charset w:val="00"/>
    <w:family w:val="auto"/>
    <w:pitch w:val="variable"/>
    <w:sig w:usb0="00000003" w:usb1="00000000" w:usb2="00000000" w:usb3="00000000" w:csb0="00000001" w:csb1="00000000"/>
  </w:font>
  <w:font w:name="Monotype Corsiva">
    <w:panose1 w:val="03010101010201010101"/>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F374CC"/>
    <w:multiLevelType w:val="hybridMultilevel"/>
    <w:tmpl w:val="2F68E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1B679C1"/>
    <w:multiLevelType w:val="hybridMultilevel"/>
    <w:tmpl w:val="7FC2BB04"/>
    <w:lvl w:ilvl="0" w:tplc="3C1A06E0">
      <w:start w:val="1"/>
      <w:numFmt w:val="bullet"/>
      <w:lvlText w:val=""/>
      <w:lvlJc w:val="left"/>
      <w:pPr>
        <w:tabs>
          <w:tab w:val="num" w:pos="1800"/>
        </w:tabs>
        <w:ind w:left="1440" w:firstLine="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41A2817"/>
    <w:multiLevelType w:val="hybridMultilevel"/>
    <w:tmpl w:val="7C321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6512E6D"/>
    <w:multiLevelType w:val="hybridMultilevel"/>
    <w:tmpl w:val="AF782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1494343"/>
    <w:multiLevelType w:val="hybridMultilevel"/>
    <w:tmpl w:val="685AB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00"/>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124FCC"/>
    <w:rsid w:val="000400B3"/>
    <w:rsid w:val="00083B41"/>
    <w:rsid w:val="00124FCC"/>
    <w:rsid w:val="0031254B"/>
    <w:rsid w:val="00376FE0"/>
    <w:rsid w:val="003A3B43"/>
    <w:rsid w:val="003D34C2"/>
    <w:rsid w:val="00420FBC"/>
    <w:rsid w:val="00470DBC"/>
    <w:rsid w:val="00485E38"/>
    <w:rsid w:val="00486A2E"/>
    <w:rsid w:val="00515897"/>
    <w:rsid w:val="00731997"/>
    <w:rsid w:val="007832D7"/>
    <w:rsid w:val="008546A5"/>
    <w:rsid w:val="00951E99"/>
    <w:rsid w:val="009703C4"/>
    <w:rsid w:val="00984C68"/>
    <w:rsid w:val="009970B3"/>
    <w:rsid w:val="009B3F5B"/>
    <w:rsid w:val="00A15257"/>
    <w:rsid w:val="00AA7F85"/>
    <w:rsid w:val="00AB2A2C"/>
    <w:rsid w:val="00B27DCA"/>
    <w:rsid w:val="00B72CF0"/>
    <w:rsid w:val="00BB4217"/>
    <w:rsid w:val="00C11FC8"/>
    <w:rsid w:val="00C5099B"/>
    <w:rsid w:val="00E22F2C"/>
    <w:rsid w:val="00E31978"/>
    <w:rsid w:val="00E84F4A"/>
  </w:rsids>
  <m:mathPr>
    <m:mathFont m:val="Palatino"/>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7A90"/>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124FCC"/>
    <w:rPr>
      <w:color w:val="0000FF" w:themeColor="hyperlink"/>
      <w:u w:val="single"/>
    </w:rPr>
  </w:style>
  <w:style w:type="paragraph" w:styleId="ListParagraph">
    <w:name w:val="List Paragraph"/>
    <w:basedOn w:val="Normal"/>
    <w:uiPriority w:val="34"/>
    <w:qFormat/>
    <w:rsid w:val="00124FCC"/>
    <w:pPr>
      <w:ind w:left="720"/>
      <w:contextualSpacing/>
    </w:pPr>
  </w:style>
  <w:style w:type="paragraph" w:styleId="NormalWeb">
    <w:name w:val="Normal (Web)"/>
    <w:basedOn w:val="Normal"/>
    <w:rsid w:val="00124FCC"/>
    <w:pPr>
      <w:spacing w:before="100" w:beforeAutospacing="1" w:after="100" w:afterAutospacing="1"/>
    </w:pPr>
    <w:rPr>
      <w:rFonts w:ascii="Times New Roman" w:eastAsia="SimSun" w:hAnsi="Times New Roman" w:cs="Times New Roman"/>
      <w:lang w:eastAsia="zh-CN"/>
    </w:rPr>
  </w:style>
  <w:style w:type="table" w:styleId="TableGrid">
    <w:name w:val="Table Grid"/>
    <w:basedOn w:val="TableNormal"/>
    <w:uiPriority w:val="59"/>
    <w:rsid w:val="00A1525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AB2A2C"/>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4" Type="http://schemas.openxmlformats.org/officeDocument/2006/relationships/image" Target="media/image7.pict"/><Relationship Id="rId15" Type="http://schemas.openxmlformats.org/officeDocument/2006/relationships/oleObject" Target="embeddings/oleObject3.bin"/><Relationship Id="rId16" Type="http://schemas.openxmlformats.org/officeDocument/2006/relationships/image" Target="media/image8.png"/><Relationship Id="rId17" Type="http://schemas.openxmlformats.org/officeDocument/2006/relationships/image" Target="media/image9.pict"/><Relationship Id="rId18" Type="http://schemas.openxmlformats.org/officeDocument/2006/relationships/oleObject" Target="embeddings/oleObject4.bin"/><Relationship Id="rId19" Type="http://schemas.openxmlformats.org/officeDocument/2006/relationships/image" Target="media/image10.png"/><Relationship Id="rId50" Type="http://schemas.openxmlformats.org/officeDocument/2006/relationships/image" Target="media/image31.png"/><Relationship Id="rId51" Type="http://schemas.openxmlformats.org/officeDocument/2006/relationships/image" Target="media/image32.pict"/><Relationship Id="rId52" Type="http://schemas.openxmlformats.org/officeDocument/2006/relationships/oleObject" Target="embeddings/oleObject15.bin"/><Relationship Id="rId53" Type="http://schemas.openxmlformats.org/officeDocument/2006/relationships/image" Target="media/image33.png"/><Relationship Id="rId54" Type="http://schemas.openxmlformats.org/officeDocument/2006/relationships/image" Target="media/image34.pict"/><Relationship Id="rId55" Type="http://schemas.openxmlformats.org/officeDocument/2006/relationships/oleObject" Target="embeddings/oleObject16.bin"/><Relationship Id="rId56" Type="http://schemas.openxmlformats.org/officeDocument/2006/relationships/fontTable" Target="fontTable.xml"/><Relationship Id="rId57" Type="http://schemas.openxmlformats.org/officeDocument/2006/relationships/theme" Target="theme/theme1.xml"/><Relationship Id="rId40" Type="http://schemas.openxmlformats.org/officeDocument/2006/relationships/image" Target="media/image24.png"/><Relationship Id="rId41" Type="http://schemas.openxmlformats.org/officeDocument/2006/relationships/image" Target="media/image25.pict"/><Relationship Id="rId42" Type="http://schemas.openxmlformats.org/officeDocument/2006/relationships/oleObject" Target="embeddings/oleObject12.bin"/><Relationship Id="rId43" Type="http://schemas.openxmlformats.org/officeDocument/2006/relationships/image" Target="media/image26.png"/><Relationship Id="rId44" Type="http://schemas.openxmlformats.org/officeDocument/2006/relationships/image" Target="media/image27.pict"/><Relationship Id="rId45" Type="http://schemas.openxmlformats.org/officeDocument/2006/relationships/oleObject" Target="embeddings/oleObject13.bin"/><Relationship Id="rId46" Type="http://schemas.openxmlformats.org/officeDocument/2006/relationships/image" Target="media/image28.png"/><Relationship Id="rId47" Type="http://schemas.openxmlformats.org/officeDocument/2006/relationships/image" Target="media/image29.pict"/><Relationship Id="rId48" Type="http://schemas.openxmlformats.org/officeDocument/2006/relationships/oleObject" Target="embeddings/oleObject14.bin"/><Relationship Id="rId49" Type="http://schemas.openxmlformats.org/officeDocument/2006/relationships/image" Target="media/image30.pn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hyperlink" Target="http://astro.unl.edu/naap/pos/animations/kepler.swf" TargetMode="External"/><Relationship Id="rId7" Type="http://schemas.openxmlformats.org/officeDocument/2006/relationships/image" Target="media/image2.png"/><Relationship Id="rId8" Type="http://schemas.openxmlformats.org/officeDocument/2006/relationships/image" Target="media/image3.pict"/><Relationship Id="rId9" Type="http://schemas.openxmlformats.org/officeDocument/2006/relationships/oleObject" Target="embeddings/oleObject1.bin"/><Relationship Id="rId30" Type="http://schemas.openxmlformats.org/officeDocument/2006/relationships/oleObject" Target="embeddings/oleObject8.bin"/><Relationship Id="rId31" Type="http://schemas.openxmlformats.org/officeDocument/2006/relationships/image" Target="media/image18.png"/><Relationship Id="rId32" Type="http://schemas.openxmlformats.org/officeDocument/2006/relationships/image" Target="media/image19.pict"/><Relationship Id="rId33" Type="http://schemas.openxmlformats.org/officeDocument/2006/relationships/oleObject" Target="embeddings/oleObject9.bin"/><Relationship Id="rId34" Type="http://schemas.openxmlformats.org/officeDocument/2006/relationships/image" Target="media/image20.png"/><Relationship Id="rId35" Type="http://schemas.openxmlformats.org/officeDocument/2006/relationships/image" Target="media/image21.pict"/><Relationship Id="rId36" Type="http://schemas.openxmlformats.org/officeDocument/2006/relationships/oleObject" Target="embeddings/oleObject10.bin"/><Relationship Id="rId37" Type="http://schemas.openxmlformats.org/officeDocument/2006/relationships/image" Target="media/image22.png"/><Relationship Id="rId38" Type="http://schemas.openxmlformats.org/officeDocument/2006/relationships/image" Target="media/image23.pict"/><Relationship Id="rId39" Type="http://schemas.openxmlformats.org/officeDocument/2006/relationships/oleObject" Target="embeddings/oleObject11.bin"/><Relationship Id="rId20" Type="http://schemas.openxmlformats.org/officeDocument/2006/relationships/image" Target="media/image11.pict"/><Relationship Id="rId21" Type="http://schemas.openxmlformats.org/officeDocument/2006/relationships/oleObject" Target="embeddings/oleObject5.bin"/><Relationship Id="rId22" Type="http://schemas.openxmlformats.org/officeDocument/2006/relationships/image" Target="media/image12.png"/><Relationship Id="rId23" Type="http://schemas.openxmlformats.org/officeDocument/2006/relationships/image" Target="media/image13.pict"/><Relationship Id="rId24" Type="http://schemas.openxmlformats.org/officeDocument/2006/relationships/oleObject" Target="embeddings/oleObject6.bin"/><Relationship Id="rId25" Type="http://schemas.openxmlformats.org/officeDocument/2006/relationships/image" Target="media/image14.png"/><Relationship Id="rId26" Type="http://schemas.openxmlformats.org/officeDocument/2006/relationships/image" Target="media/image15.pict"/><Relationship Id="rId27" Type="http://schemas.openxmlformats.org/officeDocument/2006/relationships/oleObject" Target="embeddings/oleObject7.bin"/><Relationship Id="rId28" Type="http://schemas.openxmlformats.org/officeDocument/2006/relationships/image" Target="media/image16.png"/><Relationship Id="rId29" Type="http://schemas.openxmlformats.org/officeDocument/2006/relationships/image" Target="media/image17.pict"/><Relationship Id="rId10" Type="http://schemas.openxmlformats.org/officeDocument/2006/relationships/image" Target="media/image4.png"/><Relationship Id="rId11" Type="http://schemas.openxmlformats.org/officeDocument/2006/relationships/image" Target="media/image5.pict"/><Relationship Id="rId12"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4</Pages>
  <Words>927</Words>
  <Characters>5288</Characters>
  <Application>Microsoft Macintosh Word</Application>
  <DocSecurity>0</DocSecurity>
  <Lines>44</Lines>
  <Paragraphs>10</Paragraphs>
  <ScaleCrop>false</ScaleCrop>
  <Company>TIS</Company>
  <LinksUpToDate>false</LinksUpToDate>
  <CharactersWithSpaces>6494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TIS</dc:creator>
  <cp:keywords/>
  <cp:lastModifiedBy>TIS</cp:lastModifiedBy>
  <cp:revision>16</cp:revision>
  <dcterms:created xsi:type="dcterms:W3CDTF">2011-03-10T19:25:00Z</dcterms:created>
  <dcterms:modified xsi:type="dcterms:W3CDTF">2011-03-24T06:06:00Z</dcterms:modified>
</cp:coreProperties>
</file>